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7940"/>
      </w:tblGrid>
      <w:tr w:rsidR="0059659C" w:rsidRPr="00E67817" w14:paraId="5812A723" w14:textId="77777777" w:rsidTr="001C2A5F">
        <w:trPr>
          <w:trHeight w:val="848"/>
        </w:trPr>
        <w:tc>
          <w:tcPr>
            <w:tcW w:w="1505" w:type="dxa"/>
            <w:shd w:val="clear" w:color="auto" w:fill="auto"/>
          </w:tcPr>
          <w:p w14:paraId="5988468D" w14:textId="77777777" w:rsidR="0059659C" w:rsidRPr="00E67817" w:rsidRDefault="0059659C" w:rsidP="001C2A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b/>
                <w:noProof/>
                <w:color w:val="4C0DB3"/>
                <w:sz w:val="24"/>
                <w:szCs w:val="24"/>
              </w:rPr>
              <w:drawing>
                <wp:inline distT="0" distB="0" distL="0" distR="0" wp14:anchorId="40484FAD" wp14:editId="31256C6D">
                  <wp:extent cx="828040" cy="731520"/>
                  <wp:effectExtent l="0" t="0" r="0" b="0"/>
                  <wp:docPr id="1" name="Picture 1" descr="logo-III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II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shd w:val="clear" w:color="auto" w:fill="auto"/>
          </w:tcPr>
          <w:p w14:paraId="5C0786BB" w14:textId="77777777" w:rsidR="0059659C" w:rsidRPr="003103FE" w:rsidRDefault="0059659C" w:rsidP="001C2A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36"/>
                <w:szCs w:val="36"/>
                <w:lang w:bidi="en-US"/>
              </w:rPr>
            </w:pPr>
            <w:r w:rsidRPr="003103FE">
              <w:rPr>
                <w:rFonts w:ascii="Times New Roman" w:hAnsi="Times New Roman"/>
                <w:b/>
                <w:color w:val="0033CC"/>
                <w:sz w:val="36"/>
                <w:szCs w:val="36"/>
                <w:lang w:bidi="en-US"/>
              </w:rPr>
              <w:t>ABV-Indian Institute of Information Technology and Management Gwalior – 474015, India</w:t>
            </w:r>
          </w:p>
          <w:p w14:paraId="27C8A946" w14:textId="77777777" w:rsidR="0059659C" w:rsidRPr="00E67817" w:rsidRDefault="0059659C" w:rsidP="001C2A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</w:tbl>
    <w:p w14:paraId="5EA2D935" w14:textId="0EB55CD2" w:rsidR="0059659C" w:rsidRPr="00FE3AEA" w:rsidRDefault="00FE3AEA" w:rsidP="00FE3AEA">
      <w:pPr>
        <w:jc w:val="center"/>
        <w:rPr>
          <w:rFonts w:ascii="Times New Roman" w:hAnsi="Times New Roman"/>
          <w:b/>
          <w:sz w:val="28"/>
          <w:szCs w:val="24"/>
          <w:lang w:bidi="en-US"/>
        </w:rPr>
      </w:pPr>
      <w:r>
        <w:rPr>
          <w:rFonts w:ascii="Times New Roman" w:hAnsi="Times New Roman"/>
          <w:b/>
          <w:sz w:val="28"/>
          <w:szCs w:val="24"/>
          <w:lang w:bidi="en-US"/>
        </w:rPr>
        <w:t>Details of Admission Process f</w:t>
      </w:r>
      <w:r w:rsidRPr="00FE3AEA">
        <w:rPr>
          <w:rFonts w:ascii="Times New Roman" w:hAnsi="Times New Roman"/>
          <w:b/>
          <w:sz w:val="28"/>
          <w:szCs w:val="24"/>
          <w:lang w:bidi="en-US"/>
        </w:rPr>
        <w:t>or First S</w:t>
      </w:r>
      <w:r w:rsidR="008E6B09">
        <w:rPr>
          <w:rFonts w:ascii="Times New Roman" w:hAnsi="Times New Roman"/>
          <w:b/>
          <w:sz w:val="28"/>
          <w:szCs w:val="24"/>
          <w:lang w:bidi="en-US"/>
        </w:rPr>
        <w:t>emester B.Tech</w:t>
      </w:r>
      <w:r w:rsidR="006F49A7">
        <w:rPr>
          <w:rFonts w:ascii="Times New Roman" w:hAnsi="Times New Roman"/>
          <w:b/>
          <w:sz w:val="28"/>
          <w:szCs w:val="24"/>
          <w:lang w:bidi="en-US"/>
        </w:rPr>
        <w:t>.</w:t>
      </w:r>
      <w:r w:rsidR="008E6B09">
        <w:rPr>
          <w:rFonts w:ascii="Times New Roman" w:hAnsi="Times New Roman"/>
          <w:b/>
          <w:sz w:val="28"/>
          <w:szCs w:val="24"/>
          <w:lang w:bidi="en-US"/>
        </w:rPr>
        <w:t xml:space="preserve"> (CSE, EEE, MSC</w:t>
      </w:r>
      <w:r>
        <w:rPr>
          <w:rFonts w:ascii="Times New Roman" w:hAnsi="Times New Roman"/>
          <w:b/>
          <w:sz w:val="28"/>
          <w:szCs w:val="24"/>
          <w:lang w:bidi="en-US"/>
        </w:rPr>
        <w:t>) a</w:t>
      </w:r>
      <w:r w:rsidRPr="00FE3AEA">
        <w:rPr>
          <w:rFonts w:ascii="Times New Roman" w:hAnsi="Times New Roman"/>
          <w:b/>
          <w:sz w:val="28"/>
          <w:szCs w:val="24"/>
          <w:lang w:bidi="en-US"/>
        </w:rPr>
        <w:t>nd Integrated B.Tech</w:t>
      </w:r>
      <w:r w:rsidR="006F49A7">
        <w:rPr>
          <w:rFonts w:ascii="Times New Roman" w:hAnsi="Times New Roman"/>
          <w:b/>
          <w:sz w:val="28"/>
          <w:szCs w:val="24"/>
          <w:lang w:bidi="en-US"/>
        </w:rPr>
        <w:t xml:space="preserve">. </w:t>
      </w:r>
      <w:r w:rsidRPr="00FE3AEA">
        <w:rPr>
          <w:rFonts w:ascii="Times New Roman" w:hAnsi="Times New Roman"/>
          <w:b/>
          <w:sz w:val="28"/>
          <w:szCs w:val="24"/>
          <w:lang w:bidi="en-US"/>
        </w:rPr>
        <w:t>&amp;</w:t>
      </w:r>
      <w:proofErr w:type="spellStart"/>
      <w:r>
        <w:rPr>
          <w:rFonts w:ascii="Times New Roman" w:hAnsi="Times New Roman"/>
          <w:b/>
          <w:sz w:val="28"/>
          <w:szCs w:val="24"/>
          <w:lang w:bidi="en-US"/>
        </w:rPr>
        <w:t>M.Tech</w:t>
      </w:r>
      <w:proofErr w:type="spellEnd"/>
      <w:r>
        <w:rPr>
          <w:rFonts w:ascii="Times New Roman" w:hAnsi="Times New Roman"/>
          <w:b/>
          <w:sz w:val="28"/>
          <w:szCs w:val="24"/>
          <w:lang w:bidi="en-US"/>
        </w:rPr>
        <w:t>. / Integrated B.Tech</w:t>
      </w:r>
      <w:r w:rsidR="006F49A7">
        <w:rPr>
          <w:rFonts w:ascii="Times New Roman" w:hAnsi="Times New Roman"/>
          <w:b/>
          <w:sz w:val="28"/>
          <w:szCs w:val="24"/>
          <w:lang w:bidi="en-US"/>
        </w:rPr>
        <w:t xml:space="preserve">. </w:t>
      </w:r>
      <w:r>
        <w:rPr>
          <w:rFonts w:ascii="Times New Roman" w:hAnsi="Times New Roman"/>
          <w:b/>
          <w:sz w:val="28"/>
          <w:szCs w:val="24"/>
          <w:lang w:bidi="en-US"/>
        </w:rPr>
        <w:t>&amp; MBA</w:t>
      </w:r>
      <w:r w:rsidRPr="00FE3AEA">
        <w:rPr>
          <w:rFonts w:ascii="Times New Roman" w:hAnsi="Times New Roman"/>
          <w:b/>
          <w:sz w:val="28"/>
          <w:szCs w:val="24"/>
          <w:lang w:bidi="en-US"/>
        </w:rPr>
        <w:t xml:space="preserve">  202</w:t>
      </w:r>
      <w:r w:rsidR="00963299">
        <w:rPr>
          <w:rFonts w:ascii="Times New Roman" w:hAnsi="Times New Roman"/>
          <w:b/>
          <w:sz w:val="28"/>
          <w:szCs w:val="24"/>
          <w:lang w:bidi="en-US"/>
        </w:rPr>
        <w:t>5</w:t>
      </w:r>
      <w:r w:rsidRPr="00FE3AEA">
        <w:rPr>
          <w:rFonts w:ascii="Times New Roman" w:hAnsi="Times New Roman"/>
          <w:b/>
          <w:sz w:val="28"/>
          <w:szCs w:val="24"/>
          <w:lang w:bidi="en-US"/>
        </w:rPr>
        <w:t>-2</w:t>
      </w:r>
      <w:r w:rsidR="00963299">
        <w:rPr>
          <w:rFonts w:ascii="Times New Roman" w:hAnsi="Times New Roman"/>
          <w:b/>
          <w:sz w:val="28"/>
          <w:szCs w:val="24"/>
          <w:lang w:bidi="en-US"/>
        </w:rPr>
        <w:t>6</w:t>
      </w:r>
    </w:p>
    <w:p w14:paraId="2873AAE2" w14:textId="77777777" w:rsidR="0059659C" w:rsidRPr="00E67817" w:rsidRDefault="0059659C" w:rsidP="0059659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bidi="en-US"/>
        </w:rPr>
      </w:pPr>
    </w:p>
    <w:p w14:paraId="786F77C4" w14:textId="1C58ADE4" w:rsidR="0059659C" w:rsidRPr="00E67817" w:rsidRDefault="0059659C" w:rsidP="00596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b/>
          <w:bCs/>
          <w:sz w:val="24"/>
          <w:szCs w:val="24"/>
          <w:lang w:bidi="en-US"/>
        </w:rPr>
        <w:t>Date</w:t>
      </w:r>
      <w:r w:rsidRPr="00E67817">
        <w:rPr>
          <w:rFonts w:ascii="Times New Roman" w:hAnsi="Times New Roman"/>
          <w:sz w:val="24"/>
          <w:szCs w:val="24"/>
          <w:lang w:bidi="en-US"/>
        </w:rPr>
        <w:t xml:space="preserve">: </w:t>
      </w:r>
      <w:r w:rsidR="00142FB3">
        <w:rPr>
          <w:rFonts w:ascii="Times New Roman" w:hAnsi="Times New Roman"/>
          <w:sz w:val="24"/>
          <w:szCs w:val="24"/>
          <w:lang w:bidi="en-US"/>
        </w:rPr>
        <w:t>29</w:t>
      </w:r>
      <w:r w:rsidR="00DB075C">
        <w:rPr>
          <w:rFonts w:ascii="Times New Roman" w:hAnsi="Times New Roman"/>
          <w:sz w:val="24"/>
          <w:szCs w:val="24"/>
          <w:lang w:bidi="en-US"/>
        </w:rPr>
        <w:t>.0</w:t>
      </w:r>
      <w:r w:rsidR="00142FB3">
        <w:rPr>
          <w:rFonts w:ascii="Times New Roman" w:hAnsi="Times New Roman"/>
          <w:sz w:val="24"/>
          <w:szCs w:val="24"/>
          <w:lang w:bidi="en-US"/>
        </w:rPr>
        <w:t>7</w:t>
      </w:r>
      <w:r w:rsidR="00DB075C">
        <w:rPr>
          <w:rFonts w:ascii="Times New Roman" w:hAnsi="Times New Roman"/>
          <w:sz w:val="24"/>
          <w:szCs w:val="24"/>
          <w:lang w:bidi="en-US"/>
        </w:rPr>
        <w:t>.202</w:t>
      </w:r>
      <w:r w:rsidR="00142FB3">
        <w:rPr>
          <w:rFonts w:ascii="Times New Roman" w:hAnsi="Times New Roman"/>
          <w:sz w:val="24"/>
          <w:szCs w:val="24"/>
          <w:lang w:bidi="en-US"/>
        </w:rPr>
        <w:t>5</w:t>
      </w:r>
    </w:p>
    <w:p w14:paraId="675287F9" w14:textId="77777777" w:rsidR="0059659C" w:rsidRPr="00E67817" w:rsidRDefault="0059659C" w:rsidP="00596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</w:p>
    <w:p w14:paraId="64373957" w14:textId="7A6827BC" w:rsidR="00DB075C" w:rsidRPr="00A63041" w:rsidRDefault="0059659C" w:rsidP="0059659C">
      <w:pPr>
        <w:spacing w:line="288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A63041">
        <w:rPr>
          <w:rFonts w:ascii="Times New Roman" w:hAnsi="Times New Roman"/>
          <w:b/>
          <w:sz w:val="28"/>
          <w:szCs w:val="24"/>
          <w:u w:val="single"/>
        </w:rPr>
        <w:t>All the candidates who have accepted a seat during JoSAA</w:t>
      </w:r>
      <w:r w:rsidR="00A63041" w:rsidRPr="00A63041">
        <w:rPr>
          <w:rFonts w:ascii="Times New Roman" w:hAnsi="Times New Roman"/>
          <w:b/>
          <w:sz w:val="28"/>
          <w:szCs w:val="24"/>
          <w:u w:val="single"/>
        </w:rPr>
        <w:t xml:space="preserve">, </w:t>
      </w:r>
      <w:r w:rsidR="00B221A2" w:rsidRPr="00A63041">
        <w:rPr>
          <w:rFonts w:ascii="Times New Roman" w:hAnsi="Times New Roman"/>
          <w:b/>
          <w:sz w:val="28"/>
          <w:szCs w:val="24"/>
          <w:u w:val="single"/>
        </w:rPr>
        <w:t>CSAB</w:t>
      </w:r>
      <w:r w:rsidR="00A63041" w:rsidRPr="00A63041">
        <w:rPr>
          <w:rFonts w:ascii="Times New Roman" w:hAnsi="Times New Roman"/>
          <w:b/>
          <w:sz w:val="28"/>
          <w:szCs w:val="24"/>
          <w:u w:val="single"/>
        </w:rPr>
        <w:t xml:space="preserve">, DASA, </w:t>
      </w:r>
      <w:r w:rsidR="00963299">
        <w:rPr>
          <w:rFonts w:ascii="Times New Roman" w:hAnsi="Times New Roman"/>
          <w:b/>
          <w:sz w:val="28"/>
          <w:szCs w:val="24"/>
          <w:u w:val="single"/>
        </w:rPr>
        <w:t xml:space="preserve">and SII counseling are required to report to the </w:t>
      </w:r>
      <w:r w:rsidR="00DB075C" w:rsidRPr="00A63041">
        <w:rPr>
          <w:rFonts w:ascii="Times New Roman" w:hAnsi="Times New Roman"/>
          <w:b/>
          <w:sz w:val="28"/>
          <w:szCs w:val="24"/>
          <w:u w:val="single"/>
        </w:rPr>
        <w:t xml:space="preserve">Institution on August </w:t>
      </w:r>
      <w:r w:rsidR="00142FB3">
        <w:rPr>
          <w:rFonts w:ascii="Times New Roman" w:hAnsi="Times New Roman"/>
          <w:b/>
          <w:sz w:val="28"/>
          <w:szCs w:val="24"/>
          <w:u w:val="single"/>
        </w:rPr>
        <w:t>20</w:t>
      </w:r>
      <w:r w:rsidR="00DB075C" w:rsidRPr="00A63041">
        <w:rPr>
          <w:rFonts w:ascii="Times New Roman" w:hAnsi="Times New Roman"/>
          <w:b/>
          <w:sz w:val="28"/>
          <w:szCs w:val="24"/>
          <w:u w:val="single"/>
        </w:rPr>
        <w:t>-</w:t>
      </w:r>
      <w:r w:rsidR="00142FB3">
        <w:rPr>
          <w:rFonts w:ascii="Times New Roman" w:hAnsi="Times New Roman"/>
          <w:b/>
          <w:sz w:val="28"/>
          <w:szCs w:val="24"/>
          <w:u w:val="single"/>
        </w:rPr>
        <w:t>21</w:t>
      </w:r>
      <w:r w:rsidR="00DB075C" w:rsidRPr="00A63041">
        <w:rPr>
          <w:rFonts w:ascii="Times New Roman" w:hAnsi="Times New Roman"/>
          <w:b/>
          <w:sz w:val="28"/>
          <w:szCs w:val="24"/>
          <w:u w:val="single"/>
        </w:rPr>
        <w:t>, 202</w:t>
      </w:r>
      <w:r w:rsidR="00142FB3">
        <w:rPr>
          <w:rFonts w:ascii="Times New Roman" w:hAnsi="Times New Roman"/>
          <w:b/>
          <w:sz w:val="28"/>
          <w:szCs w:val="24"/>
          <w:u w:val="single"/>
        </w:rPr>
        <w:t>5</w:t>
      </w:r>
      <w:r w:rsidR="00DB075C" w:rsidRPr="00A63041">
        <w:rPr>
          <w:rFonts w:ascii="Times New Roman" w:hAnsi="Times New Roman"/>
          <w:b/>
          <w:sz w:val="28"/>
          <w:szCs w:val="24"/>
          <w:u w:val="single"/>
        </w:rPr>
        <w:t xml:space="preserve">. </w:t>
      </w:r>
    </w:p>
    <w:p w14:paraId="359FAF4C" w14:textId="42B55044" w:rsidR="0059659C" w:rsidRDefault="00FE3AEA" w:rsidP="00596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AEA">
        <w:rPr>
          <w:rFonts w:ascii="Times New Roman" w:hAnsi="Times New Roman"/>
          <w:sz w:val="24"/>
          <w:szCs w:val="24"/>
        </w:rPr>
        <w:t xml:space="preserve">Physical reporting to the Institute dates are </w:t>
      </w:r>
      <w:r w:rsidR="00F972F7">
        <w:rPr>
          <w:rFonts w:ascii="Times New Roman" w:hAnsi="Times New Roman"/>
          <w:sz w:val="24"/>
          <w:szCs w:val="24"/>
        </w:rPr>
        <w:t>20-21</w:t>
      </w:r>
      <w:r w:rsidRPr="00FE3AEA">
        <w:rPr>
          <w:rFonts w:ascii="Times New Roman" w:hAnsi="Times New Roman"/>
          <w:sz w:val="24"/>
          <w:szCs w:val="24"/>
        </w:rPr>
        <w:t xml:space="preserve"> August 202</w:t>
      </w:r>
      <w:r w:rsidR="00F972F7">
        <w:rPr>
          <w:rFonts w:ascii="Times New Roman" w:hAnsi="Times New Roman"/>
          <w:sz w:val="24"/>
          <w:szCs w:val="24"/>
        </w:rPr>
        <w:t>5</w:t>
      </w:r>
      <w:r w:rsidRPr="00FE3AEA">
        <w:rPr>
          <w:rFonts w:ascii="Times New Roman" w:hAnsi="Times New Roman"/>
          <w:sz w:val="24"/>
          <w:szCs w:val="24"/>
        </w:rPr>
        <w:t>, and the academic registration date</w:t>
      </w:r>
      <w:r w:rsidR="00F972F7">
        <w:rPr>
          <w:rFonts w:ascii="Times New Roman" w:hAnsi="Times New Roman"/>
          <w:sz w:val="24"/>
          <w:szCs w:val="24"/>
        </w:rPr>
        <w:t>s are 20-21</w:t>
      </w:r>
      <w:r w:rsidRPr="00FE3AEA">
        <w:rPr>
          <w:rFonts w:ascii="Times New Roman" w:hAnsi="Times New Roman"/>
          <w:sz w:val="24"/>
          <w:szCs w:val="24"/>
        </w:rPr>
        <w:t xml:space="preserve"> August 202</w:t>
      </w:r>
      <w:r w:rsidR="00F972F7">
        <w:rPr>
          <w:rFonts w:ascii="Times New Roman" w:hAnsi="Times New Roman"/>
          <w:sz w:val="24"/>
          <w:szCs w:val="24"/>
        </w:rPr>
        <w:t>5</w:t>
      </w:r>
      <w:r w:rsidRPr="00FE3AEA">
        <w:rPr>
          <w:rFonts w:ascii="Times New Roman" w:hAnsi="Times New Roman"/>
          <w:sz w:val="24"/>
          <w:szCs w:val="24"/>
        </w:rPr>
        <w:t>. Most of you have paid the partial fees on the JoSAA portal</w:t>
      </w:r>
      <w:r w:rsidR="00F972F7">
        <w:rPr>
          <w:rFonts w:ascii="Times New Roman" w:hAnsi="Times New Roman"/>
          <w:sz w:val="24"/>
          <w:szCs w:val="24"/>
        </w:rPr>
        <w:t xml:space="preserve">; the remaining institute fee </w:t>
      </w:r>
      <w:proofErr w:type="gramStart"/>
      <w:r w:rsidR="00F972F7">
        <w:rPr>
          <w:rFonts w:ascii="Times New Roman" w:hAnsi="Times New Roman"/>
          <w:sz w:val="24"/>
          <w:szCs w:val="24"/>
        </w:rPr>
        <w:t>has to</w:t>
      </w:r>
      <w:proofErr w:type="gramEnd"/>
      <w:r w:rsidR="00F972F7">
        <w:rPr>
          <w:rFonts w:ascii="Times New Roman" w:hAnsi="Times New Roman"/>
          <w:sz w:val="24"/>
          <w:szCs w:val="24"/>
        </w:rPr>
        <w:t xml:space="preserve"> be paid, as applicable, according to the details of the fee given on the </w:t>
      </w:r>
      <w:r w:rsidRPr="00FE3AEA">
        <w:rPr>
          <w:rFonts w:ascii="Times New Roman" w:hAnsi="Times New Roman"/>
          <w:sz w:val="24"/>
          <w:szCs w:val="24"/>
        </w:rPr>
        <w:t xml:space="preserve">next pages during </w:t>
      </w:r>
      <w:r w:rsidR="00F972F7">
        <w:rPr>
          <w:rFonts w:ascii="Times New Roman" w:hAnsi="Times New Roman"/>
          <w:sz w:val="24"/>
          <w:szCs w:val="24"/>
        </w:rPr>
        <w:t>1</w:t>
      </w:r>
      <w:r w:rsidR="00723C6F">
        <w:rPr>
          <w:rFonts w:ascii="Times New Roman" w:hAnsi="Times New Roman"/>
          <w:sz w:val="24"/>
          <w:szCs w:val="24"/>
        </w:rPr>
        <w:t>4</w:t>
      </w:r>
      <w:r w:rsidRPr="00FE3AEA">
        <w:rPr>
          <w:rFonts w:ascii="Times New Roman" w:hAnsi="Times New Roman"/>
          <w:sz w:val="24"/>
          <w:szCs w:val="24"/>
        </w:rPr>
        <w:t>-</w:t>
      </w:r>
      <w:r w:rsidR="00F972F7">
        <w:rPr>
          <w:rFonts w:ascii="Times New Roman" w:hAnsi="Times New Roman"/>
          <w:sz w:val="24"/>
          <w:szCs w:val="24"/>
        </w:rPr>
        <w:t>21</w:t>
      </w:r>
      <w:r w:rsidRPr="00FE3AEA">
        <w:rPr>
          <w:rFonts w:ascii="Times New Roman" w:hAnsi="Times New Roman"/>
          <w:sz w:val="24"/>
          <w:szCs w:val="24"/>
        </w:rPr>
        <w:t xml:space="preserve"> August 202</w:t>
      </w:r>
      <w:r w:rsidR="00F972F7">
        <w:rPr>
          <w:rFonts w:ascii="Times New Roman" w:hAnsi="Times New Roman"/>
          <w:sz w:val="24"/>
          <w:szCs w:val="24"/>
        </w:rPr>
        <w:t>5</w:t>
      </w:r>
      <w:r w:rsidRPr="00FE3AEA">
        <w:rPr>
          <w:rFonts w:ascii="Times New Roman" w:hAnsi="Times New Roman"/>
          <w:sz w:val="24"/>
          <w:szCs w:val="24"/>
        </w:rPr>
        <w:t xml:space="preserve"> through NEFT.  </w:t>
      </w:r>
      <w:r w:rsidR="00723C6F">
        <w:rPr>
          <w:rFonts w:ascii="Times New Roman" w:hAnsi="Times New Roman"/>
          <w:sz w:val="24"/>
          <w:szCs w:val="24"/>
        </w:rPr>
        <w:t>Orientation sessions will start from 22 August and c</w:t>
      </w:r>
      <w:r w:rsidRPr="00FE3AEA">
        <w:rPr>
          <w:rFonts w:ascii="Times New Roman" w:hAnsi="Times New Roman"/>
          <w:sz w:val="24"/>
          <w:szCs w:val="24"/>
        </w:rPr>
        <w:t xml:space="preserve">lasses will begin on </w:t>
      </w:r>
      <w:r w:rsidR="00F972F7">
        <w:rPr>
          <w:rFonts w:ascii="Times New Roman" w:hAnsi="Times New Roman"/>
          <w:sz w:val="24"/>
          <w:szCs w:val="24"/>
        </w:rPr>
        <w:t>25</w:t>
      </w:r>
      <w:r w:rsidR="00723C6F">
        <w:rPr>
          <w:rFonts w:ascii="Times New Roman" w:hAnsi="Times New Roman"/>
          <w:sz w:val="24"/>
          <w:szCs w:val="24"/>
        </w:rPr>
        <w:t xml:space="preserve"> </w:t>
      </w:r>
      <w:r w:rsidRPr="00FE3AEA">
        <w:rPr>
          <w:rFonts w:ascii="Times New Roman" w:hAnsi="Times New Roman"/>
          <w:sz w:val="24"/>
          <w:szCs w:val="24"/>
        </w:rPr>
        <w:t>August 202</w:t>
      </w:r>
      <w:r w:rsidR="00F972F7">
        <w:rPr>
          <w:rFonts w:ascii="Times New Roman" w:hAnsi="Times New Roman"/>
          <w:sz w:val="24"/>
          <w:szCs w:val="24"/>
        </w:rPr>
        <w:t>5</w:t>
      </w:r>
      <w:r w:rsidRPr="00FE3AEA">
        <w:rPr>
          <w:rFonts w:ascii="Times New Roman" w:hAnsi="Times New Roman"/>
          <w:sz w:val="24"/>
          <w:szCs w:val="24"/>
        </w:rPr>
        <w:t xml:space="preserve">. </w:t>
      </w:r>
      <w:r w:rsidR="008E2D7D">
        <w:rPr>
          <w:rFonts w:ascii="Times New Roman" w:hAnsi="Times New Roman"/>
          <w:sz w:val="24"/>
          <w:szCs w:val="24"/>
        </w:rPr>
        <w:t>S</w:t>
      </w:r>
      <w:r w:rsidR="008E2D7D" w:rsidRPr="00FE3AEA">
        <w:rPr>
          <w:rFonts w:ascii="Times New Roman" w:hAnsi="Times New Roman"/>
          <w:sz w:val="24"/>
          <w:szCs w:val="24"/>
        </w:rPr>
        <w:t>tudents</w:t>
      </w:r>
      <w:r w:rsidRPr="00FE3AEA">
        <w:rPr>
          <w:rFonts w:ascii="Times New Roman" w:hAnsi="Times New Roman"/>
          <w:sz w:val="24"/>
          <w:szCs w:val="24"/>
        </w:rPr>
        <w:t xml:space="preserve"> will get hostel </w:t>
      </w:r>
      <w:r w:rsidR="00842F49" w:rsidRPr="00842F49">
        <w:rPr>
          <w:rFonts w:ascii="Times New Roman" w:hAnsi="Times New Roman"/>
          <w:sz w:val="24"/>
          <w:szCs w:val="24"/>
        </w:rPr>
        <w:t>accommodation (sharing basis)</w:t>
      </w:r>
      <w:r w:rsidR="00AF70BB">
        <w:rPr>
          <w:rFonts w:ascii="Times New Roman" w:hAnsi="Times New Roman"/>
          <w:sz w:val="24"/>
          <w:szCs w:val="24"/>
        </w:rPr>
        <w:t xml:space="preserve"> </w:t>
      </w:r>
      <w:r w:rsidRPr="00FE3AEA">
        <w:rPr>
          <w:rFonts w:ascii="Times New Roman" w:hAnsi="Times New Roman"/>
          <w:sz w:val="24"/>
          <w:szCs w:val="24"/>
        </w:rPr>
        <w:t xml:space="preserve">upon their arrival at the Institution. After joining the Institute, students can opt for day scholar; in these </w:t>
      </w:r>
      <w:r w:rsidR="00F972F7">
        <w:rPr>
          <w:rFonts w:ascii="Times New Roman" w:hAnsi="Times New Roman"/>
          <w:sz w:val="24"/>
          <w:szCs w:val="24"/>
        </w:rPr>
        <w:t>cases</w:t>
      </w:r>
      <w:r w:rsidRPr="00FE3AEA">
        <w:rPr>
          <w:rFonts w:ascii="Times New Roman" w:hAnsi="Times New Roman"/>
          <w:sz w:val="24"/>
          <w:szCs w:val="24"/>
        </w:rPr>
        <w:t>, they will be exempted from hostel fees.</w:t>
      </w:r>
      <w:r w:rsidR="00963299">
        <w:rPr>
          <w:rFonts w:ascii="Times New Roman" w:hAnsi="Times New Roman"/>
          <w:sz w:val="24"/>
          <w:szCs w:val="24"/>
        </w:rPr>
        <w:t xml:space="preserve"> CSAB/DASA/SII 3</w:t>
      </w:r>
      <w:r w:rsidR="00963299" w:rsidRPr="00963299">
        <w:rPr>
          <w:rFonts w:ascii="Times New Roman" w:hAnsi="Times New Roman"/>
          <w:sz w:val="24"/>
          <w:szCs w:val="24"/>
          <w:vertAlign w:val="superscript"/>
        </w:rPr>
        <w:t>rd</w:t>
      </w:r>
      <w:r w:rsidR="00963299">
        <w:rPr>
          <w:rFonts w:ascii="Times New Roman" w:hAnsi="Times New Roman"/>
          <w:sz w:val="24"/>
          <w:szCs w:val="24"/>
        </w:rPr>
        <w:t xml:space="preserve"> round allotted students can report to the Institute up to 23 August 2025.</w:t>
      </w:r>
    </w:p>
    <w:p w14:paraId="4A14D7A4" w14:textId="77777777" w:rsidR="00FE3AEA" w:rsidRPr="00E67817" w:rsidRDefault="00FE3AEA" w:rsidP="00596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19109" w14:textId="5535A539" w:rsidR="00E67817" w:rsidRDefault="00CB0B36" w:rsidP="00596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B36">
        <w:rPr>
          <w:rFonts w:ascii="Times New Roman" w:hAnsi="Times New Roman"/>
          <w:sz w:val="24"/>
          <w:szCs w:val="24"/>
        </w:rPr>
        <w:t xml:space="preserve">Students must bring the following documents (original and photocopies) at the time of Institute reporting as per the order given below (during </w:t>
      </w:r>
      <w:r w:rsidR="00F972F7">
        <w:rPr>
          <w:rFonts w:ascii="Times New Roman" w:hAnsi="Times New Roman"/>
          <w:sz w:val="24"/>
          <w:szCs w:val="24"/>
        </w:rPr>
        <w:t>20</w:t>
      </w:r>
      <w:r w:rsidRPr="00CB0B36">
        <w:rPr>
          <w:rFonts w:ascii="Times New Roman" w:hAnsi="Times New Roman"/>
          <w:sz w:val="24"/>
          <w:szCs w:val="24"/>
        </w:rPr>
        <w:t>-</w:t>
      </w:r>
      <w:r w:rsidR="00F972F7">
        <w:rPr>
          <w:rFonts w:ascii="Times New Roman" w:hAnsi="Times New Roman"/>
          <w:sz w:val="24"/>
          <w:szCs w:val="24"/>
        </w:rPr>
        <w:t>21</w:t>
      </w:r>
      <w:r w:rsidRPr="00CB0B36">
        <w:rPr>
          <w:rFonts w:ascii="Times New Roman" w:hAnsi="Times New Roman"/>
          <w:sz w:val="24"/>
          <w:szCs w:val="24"/>
        </w:rPr>
        <w:t xml:space="preserve"> August 202</w:t>
      </w:r>
      <w:r w:rsidR="00F972F7">
        <w:rPr>
          <w:rFonts w:ascii="Times New Roman" w:hAnsi="Times New Roman"/>
          <w:sz w:val="24"/>
          <w:szCs w:val="24"/>
        </w:rPr>
        <w:t>5</w:t>
      </w:r>
      <w:r w:rsidRPr="00CB0B36">
        <w:rPr>
          <w:rFonts w:ascii="Times New Roman" w:hAnsi="Times New Roman"/>
          <w:sz w:val="24"/>
          <w:szCs w:val="24"/>
        </w:rPr>
        <w:t>) for verification. Till the documents are verified, your admission to the institute will be provisional.</w:t>
      </w:r>
    </w:p>
    <w:p w14:paraId="7D45D3AB" w14:textId="77777777" w:rsidR="00CB0B36" w:rsidRPr="00E67817" w:rsidRDefault="00CB0B36" w:rsidP="0059659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bidi="en-US"/>
        </w:rPr>
      </w:pPr>
    </w:p>
    <w:p w14:paraId="7AD6394F" w14:textId="3FC4FE75" w:rsidR="0059659C" w:rsidRPr="00E67817" w:rsidRDefault="00142FB3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Admission letter</w:t>
      </w:r>
      <w:r w:rsidR="007D2810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F972F7">
        <w:rPr>
          <w:rFonts w:ascii="Times New Roman" w:hAnsi="Times New Roman"/>
          <w:sz w:val="24"/>
          <w:szCs w:val="24"/>
          <w:lang w:bidi="en-US"/>
        </w:rPr>
        <w:t>from</w:t>
      </w:r>
      <w:r w:rsidR="007D2810">
        <w:rPr>
          <w:rFonts w:ascii="Times New Roman" w:hAnsi="Times New Roman"/>
          <w:sz w:val="24"/>
          <w:szCs w:val="24"/>
          <w:lang w:bidi="en-US"/>
        </w:rPr>
        <w:t xml:space="preserve"> JoSA</w:t>
      </w:r>
      <w:r w:rsidR="0059659C" w:rsidRPr="00E67817">
        <w:rPr>
          <w:rFonts w:ascii="Times New Roman" w:hAnsi="Times New Roman"/>
          <w:sz w:val="24"/>
          <w:szCs w:val="24"/>
          <w:lang w:bidi="en-US"/>
        </w:rPr>
        <w:t>A</w:t>
      </w:r>
      <w:r w:rsidR="007D2810">
        <w:rPr>
          <w:rFonts w:ascii="Times New Roman" w:hAnsi="Times New Roman"/>
          <w:sz w:val="24"/>
          <w:szCs w:val="24"/>
          <w:lang w:bidi="en-US"/>
        </w:rPr>
        <w:t>/CSAB/SII/DASA</w:t>
      </w:r>
      <w:r w:rsidR="0059659C" w:rsidRPr="00E67817">
        <w:rPr>
          <w:rFonts w:ascii="Times New Roman" w:hAnsi="Times New Roman"/>
          <w:sz w:val="24"/>
          <w:szCs w:val="24"/>
          <w:lang w:bidi="en-US"/>
        </w:rPr>
        <w:t>.</w:t>
      </w:r>
    </w:p>
    <w:p w14:paraId="07618503" w14:textId="77777777" w:rsidR="0059659C" w:rsidRPr="00E67817" w:rsidRDefault="0059659C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>Payment of balance fee through NEFT</w:t>
      </w:r>
      <w:r w:rsidR="00E67817" w:rsidRPr="00E67817">
        <w:rPr>
          <w:rFonts w:ascii="Times New Roman" w:hAnsi="Times New Roman"/>
          <w:sz w:val="24"/>
          <w:szCs w:val="24"/>
          <w:lang w:bidi="en-US"/>
        </w:rPr>
        <w:t xml:space="preserve"> (as per details given below)</w:t>
      </w:r>
    </w:p>
    <w:p w14:paraId="43387A90" w14:textId="17139C64" w:rsidR="00E67817" w:rsidRPr="00E67817" w:rsidRDefault="00E67817" w:rsidP="00E67817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</w:rPr>
        <w:t xml:space="preserve">Online payment transfer receipt for </w:t>
      </w:r>
      <w:r w:rsidR="00F972F7">
        <w:rPr>
          <w:rFonts w:ascii="Times New Roman" w:hAnsi="Times New Roman"/>
          <w:sz w:val="24"/>
          <w:szCs w:val="24"/>
        </w:rPr>
        <w:t xml:space="preserve">the </w:t>
      </w:r>
      <w:r w:rsidRPr="00E67817">
        <w:rPr>
          <w:rFonts w:ascii="Times New Roman" w:hAnsi="Times New Roman"/>
          <w:sz w:val="24"/>
          <w:szCs w:val="24"/>
        </w:rPr>
        <w:t>institute fee. [Online Institute Fee Required = Institute Fee - Parti</w:t>
      </w:r>
      <w:r w:rsidR="006C7D20">
        <w:rPr>
          <w:rFonts w:ascii="Times New Roman" w:hAnsi="Times New Roman"/>
          <w:sz w:val="24"/>
          <w:szCs w:val="24"/>
        </w:rPr>
        <w:t>al Admission Fee as paid to JoSA</w:t>
      </w:r>
      <w:r w:rsidRPr="00E67817">
        <w:rPr>
          <w:rFonts w:ascii="Times New Roman" w:hAnsi="Times New Roman"/>
          <w:sz w:val="24"/>
          <w:szCs w:val="24"/>
        </w:rPr>
        <w:t>A portal - Fee Paid for JoSAA Counselling</w:t>
      </w:r>
      <w:r w:rsidR="00270D5B">
        <w:rPr>
          <w:rFonts w:ascii="Times New Roman" w:hAnsi="Times New Roman"/>
          <w:sz w:val="24"/>
          <w:szCs w:val="24"/>
        </w:rPr>
        <w:t>)</w:t>
      </w:r>
    </w:p>
    <w:p w14:paraId="68C2C22C" w14:textId="77777777" w:rsidR="0059659C" w:rsidRPr="00E67817" w:rsidRDefault="0059659C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>JEE Score card &amp; JEE Admit card.</w:t>
      </w:r>
    </w:p>
    <w:p w14:paraId="12A0065A" w14:textId="77777777" w:rsidR="0059659C" w:rsidRPr="00E67817" w:rsidRDefault="0059659C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 xml:space="preserve">High School/Secondary School certificate of the Board/University specifying the date of birth. </w:t>
      </w:r>
    </w:p>
    <w:p w14:paraId="2020618C" w14:textId="77777777" w:rsidR="00D04CC9" w:rsidRDefault="005864E4" w:rsidP="00D04CC9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bookmarkStart w:id="0" w:name="_Hlk204685820"/>
      <w:r>
        <w:rPr>
          <w:rFonts w:ascii="Times New Roman" w:hAnsi="Times New Roman"/>
          <w:sz w:val="24"/>
          <w:szCs w:val="24"/>
          <w:lang w:bidi="en-US"/>
        </w:rPr>
        <w:t xml:space="preserve">Senior </w:t>
      </w:r>
      <w:r w:rsidR="0059659C" w:rsidRPr="00E67817">
        <w:rPr>
          <w:rFonts w:ascii="Times New Roman" w:hAnsi="Times New Roman"/>
          <w:sz w:val="24"/>
          <w:szCs w:val="24"/>
          <w:lang w:bidi="en-US"/>
        </w:rPr>
        <w:t>Secondary</w:t>
      </w:r>
      <w:bookmarkEnd w:id="0"/>
      <w:r w:rsidR="0059659C" w:rsidRPr="00E67817">
        <w:rPr>
          <w:rFonts w:ascii="Times New Roman" w:hAnsi="Times New Roman"/>
          <w:sz w:val="24"/>
          <w:szCs w:val="24"/>
          <w:lang w:bidi="en-US"/>
        </w:rPr>
        <w:t xml:space="preserve"> School </w:t>
      </w:r>
      <w:r w:rsidR="00AF70BB">
        <w:rPr>
          <w:rFonts w:ascii="Times New Roman" w:hAnsi="Times New Roman"/>
          <w:sz w:val="24"/>
          <w:szCs w:val="24"/>
          <w:lang w:bidi="en-US"/>
        </w:rPr>
        <w:t xml:space="preserve">(10+2) </w:t>
      </w:r>
      <w:r w:rsidR="00983E2F">
        <w:rPr>
          <w:rFonts w:ascii="Times New Roman" w:hAnsi="Times New Roman"/>
          <w:sz w:val="24"/>
          <w:szCs w:val="24"/>
          <w:lang w:bidi="en-US"/>
        </w:rPr>
        <w:t>mark-sheet/</w:t>
      </w:r>
      <w:r w:rsidR="0059659C" w:rsidRPr="00E67817">
        <w:rPr>
          <w:rFonts w:ascii="Times New Roman" w:hAnsi="Times New Roman"/>
          <w:sz w:val="24"/>
          <w:szCs w:val="24"/>
          <w:lang w:bidi="en-US"/>
        </w:rPr>
        <w:t>certificate of the Board</w:t>
      </w:r>
    </w:p>
    <w:p w14:paraId="154AE9D7" w14:textId="48EF899F" w:rsidR="0059659C" w:rsidRPr="00D04CC9" w:rsidRDefault="0059659C" w:rsidP="00D04CC9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D04CC9">
        <w:rPr>
          <w:rFonts w:ascii="Times New Roman" w:hAnsi="Times New Roman"/>
          <w:sz w:val="24"/>
          <w:szCs w:val="24"/>
          <w:lang w:bidi="en-US"/>
        </w:rPr>
        <w:t xml:space="preserve">Migration Certificate / Transfer Certificate </w:t>
      </w:r>
      <w:r w:rsidR="00D04CC9" w:rsidRPr="00D04CC9">
        <w:rPr>
          <w:rFonts w:ascii="Times New Roman" w:hAnsi="Times New Roman"/>
          <w:sz w:val="24"/>
          <w:szCs w:val="24"/>
          <w:lang w:bidi="en-US"/>
        </w:rPr>
        <w:t xml:space="preserve">and Character Certificate </w:t>
      </w:r>
      <w:r w:rsidRPr="00D04CC9">
        <w:rPr>
          <w:rFonts w:ascii="Times New Roman" w:hAnsi="Times New Roman"/>
          <w:sz w:val="24"/>
          <w:szCs w:val="24"/>
          <w:lang w:bidi="en-US"/>
        </w:rPr>
        <w:t xml:space="preserve">from the </w:t>
      </w:r>
      <w:r w:rsidR="00F972F7">
        <w:rPr>
          <w:rFonts w:ascii="Times New Roman" w:hAnsi="Times New Roman"/>
          <w:sz w:val="24"/>
          <w:szCs w:val="24"/>
          <w:lang w:bidi="en-US"/>
        </w:rPr>
        <w:t>School/college</w:t>
      </w:r>
      <w:r w:rsidRPr="00D04CC9">
        <w:rPr>
          <w:rFonts w:ascii="Times New Roman" w:hAnsi="Times New Roman"/>
          <w:sz w:val="24"/>
          <w:szCs w:val="24"/>
          <w:lang w:bidi="en-US"/>
        </w:rPr>
        <w:t xml:space="preserve"> last attended</w:t>
      </w:r>
    </w:p>
    <w:p w14:paraId="75F9967F" w14:textId="16551BB3" w:rsidR="0059659C" w:rsidRPr="00E67817" w:rsidRDefault="0059659C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>GAP Certificate (</w:t>
      </w:r>
      <w:r w:rsidR="00F972F7">
        <w:rPr>
          <w:rFonts w:ascii="Times New Roman" w:hAnsi="Times New Roman"/>
          <w:sz w:val="24"/>
          <w:szCs w:val="24"/>
          <w:lang w:bidi="en-US"/>
        </w:rPr>
        <w:t xml:space="preserve">only for </w:t>
      </w:r>
      <w:r w:rsidR="00F972F7" w:rsidRPr="00F972F7">
        <w:rPr>
          <w:rFonts w:ascii="Times New Roman" w:hAnsi="Times New Roman"/>
          <w:sz w:val="24"/>
          <w:szCs w:val="24"/>
          <w:lang w:bidi="en-US"/>
        </w:rPr>
        <w:t>Senior Secondary</w:t>
      </w:r>
      <w:r w:rsidR="00F972F7">
        <w:rPr>
          <w:rFonts w:ascii="Times New Roman" w:hAnsi="Times New Roman"/>
          <w:sz w:val="24"/>
          <w:szCs w:val="24"/>
          <w:lang w:bidi="en-US"/>
        </w:rPr>
        <w:t xml:space="preserve"> (10+2) pass out 2023/2024</w:t>
      </w:r>
      <w:r w:rsidRPr="00E67817">
        <w:rPr>
          <w:rFonts w:ascii="Times New Roman" w:hAnsi="Times New Roman"/>
          <w:sz w:val="24"/>
          <w:szCs w:val="24"/>
          <w:lang w:bidi="en-US"/>
        </w:rPr>
        <w:t>)</w:t>
      </w:r>
      <w:r w:rsidR="00F972F7">
        <w:rPr>
          <w:rFonts w:ascii="Times New Roman" w:hAnsi="Times New Roman"/>
          <w:sz w:val="24"/>
          <w:szCs w:val="24"/>
          <w:lang w:bidi="en-US"/>
        </w:rPr>
        <w:t xml:space="preserve"> (Format attached)</w:t>
      </w:r>
    </w:p>
    <w:p w14:paraId="030F8B97" w14:textId="406CE0E1" w:rsidR="0059659C" w:rsidRPr="00E67817" w:rsidRDefault="0059659C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>R</w:t>
      </w:r>
      <w:r w:rsidR="00DB075C">
        <w:rPr>
          <w:rFonts w:ascii="Times New Roman" w:hAnsi="Times New Roman"/>
          <w:sz w:val="24"/>
          <w:szCs w:val="24"/>
          <w:lang w:bidi="en-US"/>
        </w:rPr>
        <w:t>ecent passport size photograph (</w:t>
      </w:r>
      <w:r w:rsidR="00963299">
        <w:rPr>
          <w:rFonts w:ascii="Times New Roman" w:hAnsi="Times New Roman"/>
          <w:sz w:val="24"/>
          <w:szCs w:val="24"/>
          <w:lang w:bidi="en-US"/>
        </w:rPr>
        <w:t>5</w:t>
      </w:r>
      <w:r w:rsidR="00DB075C">
        <w:rPr>
          <w:rFonts w:ascii="Times New Roman" w:hAnsi="Times New Roman"/>
          <w:sz w:val="24"/>
          <w:szCs w:val="24"/>
          <w:lang w:bidi="en-US"/>
        </w:rPr>
        <w:t xml:space="preserve"> copies)</w:t>
      </w:r>
    </w:p>
    <w:p w14:paraId="066AC04E" w14:textId="67F432DA" w:rsidR="00DB075C" w:rsidRDefault="0059659C" w:rsidP="00DB075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 xml:space="preserve">Medical Certificate of fitness from the Medical Officer in prescribed </w:t>
      </w:r>
      <w:r w:rsidRPr="006A4E1D">
        <w:rPr>
          <w:rFonts w:ascii="Times New Roman" w:hAnsi="Times New Roman"/>
          <w:b/>
          <w:bCs/>
          <w:sz w:val="24"/>
          <w:szCs w:val="24"/>
          <w:lang w:bidi="en-US"/>
        </w:rPr>
        <w:t>format as per JoSSA</w:t>
      </w:r>
      <w:r w:rsidR="00DB075C">
        <w:rPr>
          <w:rFonts w:ascii="Times New Roman" w:hAnsi="Times New Roman"/>
          <w:sz w:val="24"/>
          <w:szCs w:val="24"/>
          <w:lang w:bidi="en-US"/>
        </w:rPr>
        <w:t>.</w:t>
      </w:r>
    </w:p>
    <w:p w14:paraId="48601667" w14:textId="2F983BAA" w:rsidR="0059659C" w:rsidRPr="00DB075C" w:rsidRDefault="0059659C" w:rsidP="00DB075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DB075C">
        <w:rPr>
          <w:rFonts w:ascii="Times New Roman" w:hAnsi="Times New Roman"/>
          <w:sz w:val="24"/>
          <w:szCs w:val="24"/>
          <w:lang w:bidi="en-US"/>
        </w:rPr>
        <w:t>Category Certificate as per JoSAA format for EWS, OBC, SC, ST</w:t>
      </w:r>
      <w:r w:rsidR="00F972F7">
        <w:rPr>
          <w:rFonts w:ascii="Times New Roman" w:hAnsi="Times New Roman"/>
          <w:sz w:val="24"/>
          <w:szCs w:val="24"/>
          <w:lang w:bidi="en-US"/>
        </w:rPr>
        <w:t>,</w:t>
      </w:r>
      <w:r w:rsidRPr="00DB075C">
        <w:rPr>
          <w:rFonts w:ascii="Times New Roman" w:hAnsi="Times New Roman"/>
          <w:sz w:val="24"/>
          <w:szCs w:val="24"/>
          <w:lang w:bidi="en-US"/>
        </w:rPr>
        <w:t xml:space="preserve"> and </w:t>
      </w:r>
      <w:proofErr w:type="spellStart"/>
      <w:r w:rsidRPr="00DB075C">
        <w:rPr>
          <w:rFonts w:ascii="Times New Roman" w:hAnsi="Times New Roman"/>
          <w:sz w:val="24"/>
          <w:szCs w:val="24"/>
          <w:lang w:bidi="en-US"/>
        </w:rPr>
        <w:t>PwD</w:t>
      </w:r>
      <w:proofErr w:type="spellEnd"/>
      <w:r w:rsidRPr="00DB075C">
        <w:rPr>
          <w:rFonts w:ascii="Times New Roman" w:hAnsi="Times New Roman"/>
          <w:sz w:val="24"/>
          <w:szCs w:val="24"/>
          <w:lang w:bidi="en-US"/>
        </w:rPr>
        <w:t xml:space="preserve">. </w:t>
      </w:r>
      <w:r w:rsidR="00F972F7">
        <w:rPr>
          <w:rFonts w:ascii="Times New Roman" w:hAnsi="Times New Roman"/>
          <w:sz w:val="24"/>
          <w:szCs w:val="24"/>
          <w:lang w:bidi="en-US"/>
        </w:rPr>
        <w:t xml:space="preserve">EWS and OBC-NCL candidates are advised to bring a certificate issued by a </w:t>
      </w:r>
      <w:r w:rsidR="00DB075C" w:rsidRPr="00DB075C">
        <w:rPr>
          <w:rFonts w:ascii="Times New Roman" w:hAnsi="Times New Roman"/>
          <w:sz w:val="24"/>
          <w:szCs w:val="24"/>
          <w:lang w:bidi="en-US"/>
        </w:rPr>
        <w:t>competent autho</w:t>
      </w:r>
      <w:r w:rsidR="00DB075C">
        <w:rPr>
          <w:rFonts w:ascii="Times New Roman" w:hAnsi="Times New Roman"/>
          <w:sz w:val="24"/>
          <w:szCs w:val="24"/>
          <w:lang w:bidi="en-US"/>
        </w:rPr>
        <w:t xml:space="preserve">rity on or </w:t>
      </w:r>
      <w:r w:rsidR="00DB075C" w:rsidRPr="00320659">
        <w:rPr>
          <w:rFonts w:ascii="Times New Roman" w:hAnsi="Times New Roman"/>
          <w:b/>
          <w:sz w:val="24"/>
          <w:szCs w:val="24"/>
          <w:lang w:bidi="en-US"/>
        </w:rPr>
        <w:t>after April 1, 202</w:t>
      </w:r>
      <w:r w:rsidR="00142FB3">
        <w:rPr>
          <w:rFonts w:ascii="Times New Roman" w:hAnsi="Times New Roman"/>
          <w:b/>
          <w:sz w:val="24"/>
          <w:szCs w:val="24"/>
          <w:lang w:bidi="en-US"/>
        </w:rPr>
        <w:t>5</w:t>
      </w:r>
      <w:r w:rsidR="00DB075C" w:rsidRPr="00DB075C">
        <w:rPr>
          <w:rFonts w:ascii="Times New Roman" w:hAnsi="Times New Roman"/>
          <w:sz w:val="24"/>
          <w:szCs w:val="24"/>
          <w:lang w:bidi="en-US"/>
        </w:rPr>
        <w:t>.</w:t>
      </w:r>
    </w:p>
    <w:p w14:paraId="29484261" w14:textId="77777777" w:rsidR="0059659C" w:rsidRPr="00E67817" w:rsidRDefault="00FE3AEA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b/>
          <w:color w:val="0033CC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Copy of</w:t>
      </w:r>
      <w:r w:rsidR="0059659C" w:rsidRPr="00E67817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online </w:t>
      </w:r>
      <w:r w:rsidR="0059659C" w:rsidRPr="00E67817">
        <w:rPr>
          <w:rFonts w:ascii="Times New Roman" w:hAnsi="Times New Roman"/>
          <w:sz w:val="24"/>
          <w:szCs w:val="24"/>
          <w:lang w:bidi="en-US"/>
        </w:rPr>
        <w:t xml:space="preserve">anti-ragging affidavit </w:t>
      </w:r>
      <w:r w:rsidR="007D2810">
        <w:rPr>
          <w:rFonts w:ascii="Times New Roman" w:hAnsi="Times New Roman"/>
          <w:sz w:val="24"/>
          <w:szCs w:val="24"/>
          <w:lang w:bidi="en-US"/>
        </w:rPr>
        <w:t xml:space="preserve">signed by parent and student </w:t>
      </w:r>
      <w:r w:rsidR="0059659C" w:rsidRPr="00E67817">
        <w:rPr>
          <w:rFonts w:ascii="Times New Roman" w:hAnsi="Times New Roman"/>
          <w:sz w:val="24"/>
          <w:szCs w:val="24"/>
          <w:lang w:bidi="en-US"/>
        </w:rPr>
        <w:t xml:space="preserve">in prescribed format as per </w:t>
      </w:r>
      <w:hyperlink r:id="rId7" w:history="1">
        <w:r w:rsidR="0059659C" w:rsidRPr="00E67817">
          <w:rPr>
            <w:rFonts w:ascii="Times New Roman" w:hAnsi="Times New Roman"/>
            <w:b/>
            <w:color w:val="0033CC"/>
            <w:sz w:val="24"/>
            <w:szCs w:val="24"/>
            <w:lang w:bidi="en-US"/>
          </w:rPr>
          <w:t>www.antiragging.in</w:t>
        </w:r>
      </w:hyperlink>
    </w:p>
    <w:p w14:paraId="54274D0B" w14:textId="2E94FE56" w:rsidR="0059659C" w:rsidRPr="00E67817" w:rsidRDefault="0059659C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 xml:space="preserve">Latest Income Certificate OBC/SC/ST Category students issued on or after </w:t>
      </w:r>
      <w:r w:rsidR="00D04CC9">
        <w:rPr>
          <w:rFonts w:ascii="Times New Roman" w:hAnsi="Times New Roman"/>
          <w:b/>
          <w:bCs/>
          <w:sz w:val="24"/>
          <w:szCs w:val="24"/>
          <w:lang w:bidi="en-US"/>
        </w:rPr>
        <w:t>01-04-202</w:t>
      </w:r>
      <w:r w:rsidR="00142FB3">
        <w:rPr>
          <w:rFonts w:ascii="Times New Roman" w:hAnsi="Times New Roman"/>
          <w:b/>
          <w:bCs/>
          <w:sz w:val="24"/>
          <w:szCs w:val="24"/>
          <w:lang w:bidi="en-US"/>
        </w:rPr>
        <w:t>5</w:t>
      </w:r>
      <w:r w:rsidR="00320659">
        <w:rPr>
          <w:rFonts w:ascii="Times New Roman" w:hAnsi="Times New Roman"/>
          <w:b/>
          <w:bCs/>
          <w:sz w:val="24"/>
          <w:szCs w:val="24"/>
          <w:lang w:bidi="en-US"/>
        </w:rPr>
        <w:t xml:space="preserve">, </w:t>
      </w:r>
      <w:r w:rsidR="00320659">
        <w:rPr>
          <w:rFonts w:ascii="Times New Roman" w:hAnsi="Times New Roman"/>
          <w:sz w:val="24"/>
          <w:szCs w:val="24"/>
        </w:rPr>
        <w:t>i</w:t>
      </w:r>
      <w:r w:rsidR="00320659" w:rsidRPr="00E67817">
        <w:rPr>
          <w:rFonts w:ascii="Times New Roman" w:hAnsi="Times New Roman"/>
          <w:sz w:val="24"/>
          <w:szCs w:val="24"/>
        </w:rPr>
        <w:t>ssued</w:t>
      </w:r>
      <w:r w:rsidR="00E67817" w:rsidRPr="00E67817">
        <w:rPr>
          <w:rFonts w:ascii="Times New Roman" w:hAnsi="Times New Roman"/>
          <w:sz w:val="24"/>
          <w:szCs w:val="24"/>
        </w:rPr>
        <w:t xml:space="preserve"> by </w:t>
      </w:r>
      <w:r w:rsidR="00F972F7">
        <w:rPr>
          <w:rFonts w:ascii="Times New Roman" w:hAnsi="Times New Roman"/>
          <w:sz w:val="24"/>
          <w:szCs w:val="24"/>
        </w:rPr>
        <w:t xml:space="preserve">a </w:t>
      </w:r>
      <w:r w:rsidR="00E67817" w:rsidRPr="00E67817">
        <w:rPr>
          <w:rFonts w:ascii="Times New Roman" w:hAnsi="Times New Roman"/>
          <w:sz w:val="24"/>
          <w:szCs w:val="24"/>
        </w:rPr>
        <w:t>competent Government authority.</w:t>
      </w:r>
      <w:r w:rsidR="00E67817" w:rsidRPr="00E67817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</w:p>
    <w:p w14:paraId="02C3759E" w14:textId="77777777" w:rsidR="0059659C" w:rsidRDefault="0059659C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 xml:space="preserve">Copy of Aadhaar Card </w:t>
      </w:r>
    </w:p>
    <w:p w14:paraId="1F83E0FA" w14:textId="77777777" w:rsidR="006A4E1D" w:rsidRDefault="00A535C7" w:rsidP="0059659C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Undertaking and </w:t>
      </w:r>
      <w:r w:rsidR="006A4E1D">
        <w:rPr>
          <w:rFonts w:ascii="Times New Roman" w:hAnsi="Times New Roman"/>
          <w:sz w:val="24"/>
          <w:szCs w:val="24"/>
          <w:lang w:bidi="en-US"/>
        </w:rPr>
        <w:t>Identity Card Form</w:t>
      </w:r>
      <w:r>
        <w:rPr>
          <w:rFonts w:ascii="Times New Roman" w:hAnsi="Times New Roman"/>
          <w:sz w:val="24"/>
          <w:szCs w:val="24"/>
          <w:lang w:bidi="en-US"/>
        </w:rPr>
        <w:t xml:space="preserve"> (format attached at the end)</w:t>
      </w:r>
    </w:p>
    <w:p w14:paraId="215AA19A" w14:textId="77777777" w:rsidR="00AF70BB" w:rsidRDefault="00AF70BB" w:rsidP="00AF70BB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  <w:lang w:bidi="en-US"/>
        </w:rPr>
      </w:pPr>
    </w:p>
    <w:p w14:paraId="2CF66611" w14:textId="77777777" w:rsidR="00E67817" w:rsidRDefault="00E67817" w:rsidP="004A1022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  <w:lang w:bidi="en-US"/>
        </w:rPr>
      </w:pPr>
    </w:p>
    <w:p w14:paraId="03B65AD8" w14:textId="77777777" w:rsidR="0059659C" w:rsidRPr="00E67817" w:rsidRDefault="0059659C" w:rsidP="00596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05C7BA95" w14:textId="77777777" w:rsidR="00A63041" w:rsidRDefault="00A63041" w:rsidP="00596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5A4D9CC0" w14:textId="41BE702B" w:rsidR="0059659C" w:rsidRPr="00E67817" w:rsidRDefault="0059659C" w:rsidP="00596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E67817">
        <w:rPr>
          <w:rFonts w:ascii="Times New Roman" w:hAnsi="Times New Roman"/>
          <w:sz w:val="24"/>
          <w:szCs w:val="24"/>
          <w:lang w:bidi="en-US"/>
        </w:rPr>
        <w:t>The balance fees can be paid through NEFT as per details below (during</w:t>
      </w:r>
      <w:r w:rsidR="00FC7DEB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FC7DEB" w:rsidRPr="002E6961">
        <w:rPr>
          <w:rFonts w:ascii="Times New Roman" w:hAnsi="Times New Roman"/>
          <w:b/>
          <w:sz w:val="24"/>
          <w:szCs w:val="24"/>
          <w:lang w:bidi="en-US"/>
        </w:rPr>
        <w:t>August 1</w:t>
      </w:r>
      <w:r w:rsidR="00723C6F">
        <w:rPr>
          <w:rFonts w:ascii="Times New Roman" w:hAnsi="Times New Roman"/>
          <w:b/>
          <w:sz w:val="24"/>
          <w:szCs w:val="24"/>
          <w:lang w:bidi="en-US"/>
        </w:rPr>
        <w:t>4</w:t>
      </w:r>
      <w:r w:rsidR="00FC7DEB" w:rsidRPr="002E6961">
        <w:rPr>
          <w:rFonts w:ascii="Times New Roman" w:hAnsi="Times New Roman"/>
          <w:b/>
          <w:sz w:val="24"/>
          <w:szCs w:val="24"/>
          <w:lang w:bidi="en-US"/>
        </w:rPr>
        <w:t>-</w:t>
      </w:r>
      <w:r w:rsidR="0001225E">
        <w:rPr>
          <w:rFonts w:ascii="Times New Roman" w:hAnsi="Times New Roman"/>
          <w:b/>
          <w:sz w:val="24"/>
          <w:szCs w:val="24"/>
          <w:lang w:bidi="en-US"/>
        </w:rPr>
        <w:t>21</w:t>
      </w:r>
      <w:r w:rsidR="00FC7DEB" w:rsidRPr="002E6961">
        <w:rPr>
          <w:rFonts w:ascii="Times New Roman" w:hAnsi="Times New Roman"/>
          <w:b/>
          <w:sz w:val="24"/>
          <w:szCs w:val="24"/>
          <w:lang w:bidi="en-US"/>
        </w:rPr>
        <w:t xml:space="preserve">, </w:t>
      </w:r>
      <w:proofErr w:type="gramStart"/>
      <w:r w:rsidR="00FC7DEB" w:rsidRPr="002E6961">
        <w:rPr>
          <w:rFonts w:ascii="Times New Roman" w:hAnsi="Times New Roman"/>
          <w:b/>
          <w:sz w:val="24"/>
          <w:szCs w:val="24"/>
          <w:lang w:bidi="en-US"/>
        </w:rPr>
        <w:t>202</w:t>
      </w:r>
      <w:r w:rsidR="008E2D7D">
        <w:rPr>
          <w:rFonts w:ascii="Times New Roman" w:hAnsi="Times New Roman"/>
          <w:b/>
          <w:sz w:val="24"/>
          <w:szCs w:val="24"/>
          <w:lang w:bidi="en-US"/>
        </w:rPr>
        <w:t>5</w:t>
      </w:r>
      <w:proofErr w:type="gramEnd"/>
      <w:r w:rsidRPr="00E67817">
        <w:rPr>
          <w:rFonts w:ascii="Times New Roman" w:hAnsi="Times New Roman"/>
          <w:sz w:val="24"/>
          <w:szCs w:val="24"/>
          <w:lang w:bidi="en-US"/>
        </w:rPr>
        <w:t xml:space="preserve"> and </w:t>
      </w:r>
      <w:r w:rsidRPr="00E67817">
        <w:rPr>
          <w:rFonts w:ascii="Times New Roman" w:hAnsi="Times New Roman"/>
          <w:b/>
          <w:bCs/>
          <w:sz w:val="24"/>
          <w:szCs w:val="24"/>
          <w:lang w:bidi="en-US"/>
        </w:rPr>
        <w:t>NEFT details to be submitted at the time of admission in the format given below.</w:t>
      </w:r>
    </w:p>
    <w:p w14:paraId="6E835B8C" w14:textId="77777777" w:rsidR="0059659C" w:rsidRPr="00E67817" w:rsidRDefault="0059659C" w:rsidP="0059659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060"/>
        <w:gridCol w:w="5130"/>
      </w:tblGrid>
      <w:tr w:rsidR="0059659C" w:rsidRPr="00E67817" w14:paraId="05686177" w14:textId="77777777" w:rsidTr="001C2A5F">
        <w:tc>
          <w:tcPr>
            <w:tcW w:w="918" w:type="dxa"/>
          </w:tcPr>
          <w:p w14:paraId="405BF5FB" w14:textId="77777777" w:rsidR="0059659C" w:rsidRPr="00E67817" w:rsidRDefault="0059659C" w:rsidP="001C2A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3060" w:type="dxa"/>
          </w:tcPr>
          <w:p w14:paraId="22F87C38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Account No.</w:t>
            </w:r>
          </w:p>
        </w:tc>
        <w:tc>
          <w:tcPr>
            <w:tcW w:w="5130" w:type="dxa"/>
          </w:tcPr>
          <w:p w14:paraId="31C2489C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945210110000969</w:t>
            </w:r>
          </w:p>
        </w:tc>
      </w:tr>
      <w:tr w:rsidR="0059659C" w:rsidRPr="00E67817" w14:paraId="0743A97C" w14:textId="77777777" w:rsidTr="001C2A5F">
        <w:tc>
          <w:tcPr>
            <w:tcW w:w="918" w:type="dxa"/>
          </w:tcPr>
          <w:p w14:paraId="106FCF13" w14:textId="77777777" w:rsidR="0059659C" w:rsidRPr="00E67817" w:rsidRDefault="0059659C" w:rsidP="001C2A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3060" w:type="dxa"/>
          </w:tcPr>
          <w:p w14:paraId="2C67D243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Type of Account</w:t>
            </w:r>
          </w:p>
        </w:tc>
        <w:tc>
          <w:tcPr>
            <w:tcW w:w="5130" w:type="dxa"/>
          </w:tcPr>
          <w:p w14:paraId="25FA1D52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Saving</w:t>
            </w:r>
          </w:p>
        </w:tc>
      </w:tr>
      <w:tr w:rsidR="0059659C" w:rsidRPr="00E67817" w14:paraId="2F45AFA5" w14:textId="77777777" w:rsidTr="001C2A5F">
        <w:tc>
          <w:tcPr>
            <w:tcW w:w="918" w:type="dxa"/>
          </w:tcPr>
          <w:p w14:paraId="49C9B397" w14:textId="77777777" w:rsidR="0059659C" w:rsidRPr="00E67817" w:rsidRDefault="0059659C" w:rsidP="001C2A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3060" w:type="dxa"/>
          </w:tcPr>
          <w:p w14:paraId="59FB94E0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IFSC Code</w:t>
            </w:r>
          </w:p>
        </w:tc>
        <w:tc>
          <w:tcPr>
            <w:tcW w:w="5130" w:type="dxa"/>
          </w:tcPr>
          <w:p w14:paraId="238B3A3B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BKID0009462</w:t>
            </w:r>
          </w:p>
        </w:tc>
      </w:tr>
      <w:tr w:rsidR="0059659C" w:rsidRPr="00E67817" w14:paraId="1CFD7A2C" w14:textId="77777777" w:rsidTr="001C2A5F">
        <w:tc>
          <w:tcPr>
            <w:tcW w:w="918" w:type="dxa"/>
          </w:tcPr>
          <w:p w14:paraId="1F7007FD" w14:textId="77777777" w:rsidR="0059659C" w:rsidRPr="00E67817" w:rsidRDefault="0059659C" w:rsidP="001C2A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3060" w:type="dxa"/>
          </w:tcPr>
          <w:p w14:paraId="27EF2D7C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Name of Account</w:t>
            </w:r>
          </w:p>
        </w:tc>
        <w:tc>
          <w:tcPr>
            <w:tcW w:w="5130" w:type="dxa"/>
          </w:tcPr>
          <w:p w14:paraId="1DB0A6D8" w14:textId="77777777" w:rsidR="0059659C" w:rsidRPr="00E67817" w:rsidRDefault="0059659C" w:rsidP="001C2A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Director, ABV-IIITM Gwalior</w:t>
            </w:r>
          </w:p>
        </w:tc>
      </w:tr>
      <w:tr w:rsidR="0059659C" w:rsidRPr="00E67817" w14:paraId="73F0746A" w14:textId="77777777" w:rsidTr="001C2A5F">
        <w:tc>
          <w:tcPr>
            <w:tcW w:w="918" w:type="dxa"/>
          </w:tcPr>
          <w:p w14:paraId="4344AB52" w14:textId="77777777" w:rsidR="0059659C" w:rsidRPr="00E67817" w:rsidRDefault="0059659C" w:rsidP="001C2A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3060" w:type="dxa"/>
          </w:tcPr>
          <w:p w14:paraId="3C6D519D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Name of Bank</w:t>
            </w:r>
          </w:p>
        </w:tc>
        <w:tc>
          <w:tcPr>
            <w:tcW w:w="5130" w:type="dxa"/>
          </w:tcPr>
          <w:p w14:paraId="48E0D24B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Bank Of India</w:t>
            </w:r>
          </w:p>
        </w:tc>
      </w:tr>
      <w:tr w:rsidR="0059659C" w:rsidRPr="00E67817" w14:paraId="6A7C78DB" w14:textId="77777777" w:rsidTr="001C2A5F">
        <w:tc>
          <w:tcPr>
            <w:tcW w:w="918" w:type="dxa"/>
          </w:tcPr>
          <w:p w14:paraId="6AAEF94C" w14:textId="77777777" w:rsidR="0059659C" w:rsidRPr="00E67817" w:rsidRDefault="0059659C" w:rsidP="001C2A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3060" w:type="dxa"/>
          </w:tcPr>
          <w:p w14:paraId="559EBCF0" w14:textId="77777777" w:rsidR="0059659C" w:rsidRPr="00E67817" w:rsidRDefault="0059659C" w:rsidP="001C2A5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Branch</w:t>
            </w:r>
          </w:p>
        </w:tc>
        <w:tc>
          <w:tcPr>
            <w:tcW w:w="5130" w:type="dxa"/>
          </w:tcPr>
          <w:p w14:paraId="45C32558" w14:textId="77777777" w:rsidR="0059659C" w:rsidRPr="00E67817" w:rsidRDefault="0059659C" w:rsidP="001C2A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E6781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ABV-IIITM Campus Branch, Morena Link Road, Gwalior</w:t>
            </w:r>
          </w:p>
        </w:tc>
      </w:tr>
    </w:tbl>
    <w:p w14:paraId="44356C3C" w14:textId="77777777" w:rsidR="0059659C" w:rsidRPr="00E67817" w:rsidRDefault="0059659C" w:rsidP="0059659C">
      <w:pPr>
        <w:spacing w:line="288" w:lineRule="auto"/>
        <w:rPr>
          <w:rFonts w:ascii="Times New Roman" w:hAnsi="Times New Roman"/>
          <w:b/>
          <w:i/>
          <w:iCs/>
          <w:sz w:val="24"/>
          <w:szCs w:val="24"/>
          <w:lang w:bidi="en-US"/>
        </w:rPr>
      </w:pPr>
      <w:r w:rsidRPr="00E67817">
        <w:rPr>
          <w:rFonts w:ascii="Times New Roman" w:hAnsi="Times New Roman"/>
          <w:b/>
          <w:i/>
          <w:iCs/>
          <w:sz w:val="24"/>
          <w:szCs w:val="24"/>
          <w:lang w:bidi="en-US"/>
        </w:rPr>
        <w:t xml:space="preserve">  </w:t>
      </w:r>
    </w:p>
    <w:p w14:paraId="50860B3E" w14:textId="77777777" w:rsidR="00A513A5" w:rsidRDefault="00A513A5" w:rsidP="0059659C">
      <w:pPr>
        <w:spacing w:line="288" w:lineRule="auto"/>
        <w:rPr>
          <w:rFonts w:ascii="Times New Roman" w:hAnsi="Times New Roman"/>
          <w:b/>
          <w:i/>
          <w:iCs/>
          <w:sz w:val="24"/>
          <w:szCs w:val="24"/>
          <w:lang w:bidi="en-US"/>
        </w:rPr>
      </w:pPr>
    </w:p>
    <w:p w14:paraId="416A345F" w14:textId="77777777" w:rsidR="0059659C" w:rsidRDefault="0059659C" w:rsidP="0059659C">
      <w:pPr>
        <w:spacing w:line="288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E67817">
        <w:rPr>
          <w:rFonts w:ascii="Times New Roman" w:hAnsi="Times New Roman"/>
          <w:b/>
          <w:i/>
          <w:iCs/>
          <w:sz w:val="24"/>
          <w:szCs w:val="24"/>
          <w:lang w:bidi="en-US"/>
        </w:rPr>
        <w:t>Format for NEFT Details</w:t>
      </w:r>
      <w:r w:rsidRPr="00E67817">
        <w:rPr>
          <w:rFonts w:ascii="Times New Roman" w:hAnsi="Times New Roman"/>
          <w:b/>
          <w:sz w:val="24"/>
          <w:szCs w:val="24"/>
          <w:lang w:bidi="en-US"/>
        </w:rPr>
        <w:t>: (Keep the NEFT payment transition receipt safely may be asked</w:t>
      </w:r>
      <w:r w:rsidR="00A66998">
        <w:rPr>
          <w:rFonts w:ascii="Times New Roman" w:hAnsi="Times New Roman"/>
          <w:b/>
          <w:sz w:val="24"/>
          <w:szCs w:val="24"/>
          <w:lang w:bidi="en-US"/>
        </w:rPr>
        <w:t xml:space="preserve"> during Institute reporting</w:t>
      </w:r>
      <w:r w:rsidRPr="00E67817">
        <w:rPr>
          <w:rFonts w:ascii="Times New Roman" w:hAnsi="Times New Roman"/>
          <w:b/>
          <w:sz w:val="24"/>
          <w:szCs w:val="24"/>
          <w:lang w:bidi="en-US"/>
        </w:rPr>
        <w:t>)</w:t>
      </w:r>
    </w:p>
    <w:p w14:paraId="2267FB1A" w14:textId="77777777" w:rsidR="008F036B" w:rsidRPr="00E67817" w:rsidRDefault="008F036B" w:rsidP="0059659C">
      <w:pPr>
        <w:spacing w:line="288" w:lineRule="auto"/>
        <w:rPr>
          <w:rFonts w:ascii="Times New Roman" w:hAnsi="Times New Roman"/>
          <w:b/>
          <w:i/>
          <w:iCs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050"/>
        <w:gridCol w:w="4341"/>
      </w:tblGrid>
      <w:tr w:rsidR="0059659C" w:rsidRPr="00E67817" w14:paraId="6AA92F34" w14:textId="77777777" w:rsidTr="001C2A5F">
        <w:tc>
          <w:tcPr>
            <w:tcW w:w="648" w:type="dxa"/>
          </w:tcPr>
          <w:p w14:paraId="0A18DF14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4050" w:type="dxa"/>
          </w:tcPr>
          <w:p w14:paraId="7732B271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JEE Roll No</w:t>
            </w:r>
          </w:p>
        </w:tc>
        <w:tc>
          <w:tcPr>
            <w:tcW w:w="4341" w:type="dxa"/>
          </w:tcPr>
          <w:p w14:paraId="6EF49162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  <w:p w14:paraId="377A5204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</w:tc>
      </w:tr>
      <w:tr w:rsidR="0059659C" w:rsidRPr="00E67817" w14:paraId="5C340EEB" w14:textId="77777777" w:rsidTr="001C2A5F">
        <w:tc>
          <w:tcPr>
            <w:tcW w:w="648" w:type="dxa"/>
          </w:tcPr>
          <w:p w14:paraId="7784D03A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4050" w:type="dxa"/>
          </w:tcPr>
          <w:p w14:paraId="3D354851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Name of Bank</w:t>
            </w:r>
          </w:p>
        </w:tc>
        <w:tc>
          <w:tcPr>
            <w:tcW w:w="4341" w:type="dxa"/>
          </w:tcPr>
          <w:p w14:paraId="40242005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  <w:p w14:paraId="44ED3C6E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</w:tc>
      </w:tr>
      <w:tr w:rsidR="0059659C" w:rsidRPr="00E67817" w14:paraId="441DEF5E" w14:textId="77777777" w:rsidTr="001C2A5F">
        <w:tc>
          <w:tcPr>
            <w:tcW w:w="648" w:type="dxa"/>
          </w:tcPr>
          <w:p w14:paraId="542D27BC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4050" w:type="dxa"/>
          </w:tcPr>
          <w:p w14:paraId="635A3362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Name of Account</w:t>
            </w:r>
          </w:p>
        </w:tc>
        <w:tc>
          <w:tcPr>
            <w:tcW w:w="4341" w:type="dxa"/>
          </w:tcPr>
          <w:p w14:paraId="16721983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  <w:p w14:paraId="32496113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</w:tc>
      </w:tr>
      <w:tr w:rsidR="0059659C" w:rsidRPr="00E67817" w14:paraId="30472186" w14:textId="77777777" w:rsidTr="001C2A5F">
        <w:tc>
          <w:tcPr>
            <w:tcW w:w="648" w:type="dxa"/>
          </w:tcPr>
          <w:p w14:paraId="4B74BE57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4050" w:type="dxa"/>
          </w:tcPr>
          <w:p w14:paraId="58B6FD99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UTR No</w:t>
            </w:r>
          </w:p>
        </w:tc>
        <w:tc>
          <w:tcPr>
            <w:tcW w:w="4341" w:type="dxa"/>
          </w:tcPr>
          <w:p w14:paraId="7F2BC94B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  <w:p w14:paraId="4DD645F8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</w:tc>
      </w:tr>
      <w:tr w:rsidR="0059659C" w:rsidRPr="00E67817" w14:paraId="2F17C2A0" w14:textId="77777777" w:rsidTr="001C2A5F">
        <w:tc>
          <w:tcPr>
            <w:tcW w:w="648" w:type="dxa"/>
          </w:tcPr>
          <w:p w14:paraId="33DDD0C5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4050" w:type="dxa"/>
          </w:tcPr>
          <w:p w14:paraId="5F9EED28" w14:textId="77777777" w:rsidR="0059659C" w:rsidRPr="00A66998" w:rsidRDefault="0059659C" w:rsidP="00A513A5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 xml:space="preserve">Date of </w:t>
            </w:r>
            <w:r w:rsidR="00A513A5">
              <w:rPr>
                <w:rFonts w:ascii="Times New Roman" w:hAnsi="Times New Roman"/>
                <w:lang w:bidi="en-US"/>
              </w:rPr>
              <w:t>Payment</w:t>
            </w:r>
          </w:p>
        </w:tc>
        <w:tc>
          <w:tcPr>
            <w:tcW w:w="4341" w:type="dxa"/>
          </w:tcPr>
          <w:p w14:paraId="6EFCFE55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  <w:p w14:paraId="7AB5E4CF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</w:tc>
      </w:tr>
      <w:tr w:rsidR="0059659C" w:rsidRPr="00E67817" w14:paraId="724B412B" w14:textId="77777777" w:rsidTr="001C2A5F">
        <w:tc>
          <w:tcPr>
            <w:tcW w:w="648" w:type="dxa"/>
          </w:tcPr>
          <w:p w14:paraId="3D923D7B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6</w:t>
            </w:r>
          </w:p>
        </w:tc>
        <w:tc>
          <w:tcPr>
            <w:tcW w:w="4050" w:type="dxa"/>
          </w:tcPr>
          <w:p w14:paraId="2E4D6ADB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Amount</w:t>
            </w:r>
          </w:p>
        </w:tc>
        <w:tc>
          <w:tcPr>
            <w:tcW w:w="4341" w:type="dxa"/>
          </w:tcPr>
          <w:p w14:paraId="6B091EDC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  <w:p w14:paraId="57F1CCD1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</w:tc>
      </w:tr>
      <w:tr w:rsidR="0059659C" w:rsidRPr="00E67817" w14:paraId="2E4F8D9A" w14:textId="77777777" w:rsidTr="001C2A5F">
        <w:tc>
          <w:tcPr>
            <w:tcW w:w="648" w:type="dxa"/>
          </w:tcPr>
          <w:p w14:paraId="4C100741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7</w:t>
            </w:r>
          </w:p>
        </w:tc>
        <w:tc>
          <w:tcPr>
            <w:tcW w:w="4050" w:type="dxa"/>
          </w:tcPr>
          <w:p w14:paraId="1DF3338A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  <w:proofErr w:type="spellStart"/>
            <w:r w:rsidRPr="00A66998">
              <w:rPr>
                <w:rFonts w:ascii="Times New Roman" w:hAnsi="Times New Roman"/>
                <w:lang w:bidi="en-US"/>
              </w:rPr>
              <w:t>Programme</w:t>
            </w:r>
            <w:proofErr w:type="spellEnd"/>
            <w:r w:rsidR="006F49A7">
              <w:rPr>
                <w:rFonts w:ascii="Times New Roman" w:hAnsi="Times New Roman"/>
                <w:lang w:bidi="en-US"/>
              </w:rPr>
              <w:t xml:space="preserve"> </w:t>
            </w:r>
            <w:r w:rsidRPr="00A66998">
              <w:rPr>
                <w:rFonts w:ascii="Times New Roman" w:hAnsi="Times New Roman"/>
                <w:lang w:bidi="en-US"/>
              </w:rPr>
              <w:t>/Course Name</w:t>
            </w:r>
          </w:p>
          <w:p w14:paraId="160CF054" w14:textId="77777777" w:rsidR="006A4E1D" w:rsidRPr="00A66998" w:rsidRDefault="0059659C" w:rsidP="006F49A7">
            <w:pPr>
              <w:pStyle w:val="NoSpacing"/>
              <w:numPr>
                <w:ilvl w:val="0"/>
                <w:numId w:val="4"/>
              </w:numPr>
              <w:ind w:left="769" w:hanging="409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B. Tech. (C</w:t>
            </w:r>
            <w:r w:rsidR="006A4E1D" w:rsidRPr="00A66998">
              <w:rPr>
                <w:rFonts w:ascii="Times New Roman" w:hAnsi="Times New Roman"/>
                <w:lang w:bidi="en-US"/>
              </w:rPr>
              <w:t>omputer Science and Engineering</w:t>
            </w:r>
            <w:r w:rsidR="00386B01" w:rsidRPr="00A66998">
              <w:rPr>
                <w:rFonts w:ascii="Times New Roman" w:hAnsi="Times New Roman"/>
                <w:lang w:bidi="en-US"/>
              </w:rPr>
              <w:t>)</w:t>
            </w:r>
          </w:p>
          <w:p w14:paraId="096C8D07" w14:textId="77777777" w:rsidR="006F49A7" w:rsidRDefault="00386B01" w:rsidP="006F49A7">
            <w:pPr>
              <w:pStyle w:val="NoSpacing"/>
              <w:numPr>
                <w:ilvl w:val="0"/>
                <w:numId w:val="4"/>
              </w:numPr>
              <w:ind w:left="769" w:hanging="409"/>
              <w:rPr>
                <w:rFonts w:ascii="Times New Roman" w:hAnsi="Times New Roman"/>
                <w:lang w:bidi="en-US"/>
              </w:rPr>
            </w:pPr>
            <w:r w:rsidRPr="00A66998">
              <w:rPr>
                <w:rFonts w:ascii="Times New Roman" w:hAnsi="Times New Roman"/>
                <w:lang w:bidi="en-US"/>
              </w:rPr>
              <w:t>B Tech (Electrical and Electronics Engineering)</w:t>
            </w:r>
          </w:p>
          <w:p w14:paraId="246AF619" w14:textId="77777777" w:rsidR="006F49A7" w:rsidRDefault="00386B01" w:rsidP="006F49A7">
            <w:pPr>
              <w:pStyle w:val="NoSpacing"/>
              <w:numPr>
                <w:ilvl w:val="0"/>
                <w:numId w:val="4"/>
              </w:numPr>
              <w:ind w:left="769" w:hanging="409"/>
              <w:rPr>
                <w:rFonts w:ascii="Times New Roman" w:hAnsi="Times New Roman"/>
                <w:lang w:bidi="en-US"/>
              </w:rPr>
            </w:pPr>
            <w:r w:rsidRPr="006F49A7">
              <w:rPr>
                <w:rFonts w:ascii="Times New Roman" w:hAnsi="Times New Roman"/>
                <w:lang w:bidi="en-US"/>
              </w:rPr>
              <w:t>B Tech (Mathe</w:t>
            </w:r>
            <w:r w:rsidR="006F49A7">
              <w:rPr>
                <w:rFonts w:ascii="Times New Roman" w:hAnsi="Times New Roman"/>
                <w:lang w:bidi="en-US"/>
              </w:rPr>
              <w:t>matics and Scientific Computing</w:t>
            </w:r>
          </w:p>
          <w:p w14:paraId="366FEB88" w14:textId="77777777" w:rsidR="006F49A7" w:rsidRDefault="0059659C" w:rsidP="006F49A7">
            <w:pPr>
              <w:pStyle w:val="NoSpacing"/>
              <w:numPr>
                <w:ilvl w:val="0"/>
                <w:numId w:val="4"/>
              </w:numPr>
              <w:ind w:left="769" w:hanging="409"/>
              <w:rPr>
                <w:rFonts w:ascii="Times New Roman" w:hAnsi="Times New Roman"/>
                <w:lang w:bidi="en-US"/>
              </w:rPr>
            </w:pPr>
            <w:r w:rsidRPr="006F49A7">
              <w:rPr>
                <w:rFonts w:ascii="Times New Roman" w:hAnsi="Times New Roman"/>
                <w:lang w:bidi="en-US"/>
              </w:rPr>
              <w:t xml:space="preserve">Integrated Post Graduate </w:t>
            </w:r>
            <w:r w:rsidR="006A4E1D" w:rsidRPr="006F49A7">
              <w:rPr>
                <w:rFonts w:ascii="Times New Roman" w:hAnsi="Times New Roman"/>
                <w:lang w:bidi="en-US"/>
              </w:rPr>
              <w:t xml:space="preserve">B Tech (IT) + </w:t>
            </w:r>
            <w:proofErr w:type="spellStart"/>
            <w:r w:rsidRPr="006F49A7">
              <w:rPr>
                <w:rFonts w:ascii="Times New Roman" w:hAnsi="Times New Roman"/>
                <w:lang w:bidi="en-US"/>
              </w:rPr>
              <w:t>M.Tech</w:t>
            </w:r>
            <w:proofErr w:type="spellEnd"/>
            <w:r w:rsidRPr="006F49A7">
              <w:rPr>
                <w:rFonts w:ascii="Times New Roman" w:hAnsi="Times New Roman"/>
                <w:lang w:bidi="en-US"/>
              </w:rPr>
              <w:t>.(I</w:t>
            </w:r>
            <w:r w:rsidR="006A4E1D" w:rsidRPr="006F49A7">
              <w:rPr>
                <w:rFonts w:ascii="Times New Roman" w:hAnsi="Times New Roman"/>
                <w:lang w:bidi="en-US"/>
              </w:rPr>
              <w:t xml:space="preserve">T) </w:t>
            </w:r>
          </w:p>
          <w:p w14:paraId="7EABA10F" w14:textId="77777777" w:rsidR="006A4E1D" w:rsidRPr="006F49A7" w:rsidRDefault="006A4E1D" w:rsidP="006F49A7">
            <w:pPr>
              <w:pStyle w:val="NoSpacing"/>
              <w:numPr>
                <w:ilvl w:val="0"/>
                <w:numId w:val="4"/>
              </w:numPr>
              <w:ind w:left="769" w:hanging="409"/>
              <w:rPr>
                <w:rFonts w:ascii="Times New Roman" w:hAnsi="Times New Roman"/>
                <w:lang w:bidi="en-US"/>
              </w:rPr>
            </w:pPr>
            <w:r w:rsidRPr="006F49A7">
              <w:rPr>
                <w:rFonts w:ascii="Times New Roman" w:hAnsi="Times New Roman"/>
                <w:lang w:bidi="en-US"/>
              </w:rPr>
              <w:t>Integrated Pos</w:t>
            </w:r>
            <w:r w:rsidR="006C7D20">
              <w:rPr>
                <w:rFonts w:ascii="Times New Roman" w:hAnsi="Times New Roman"/>
                <w:lang w:bidi="en-US"/>
              </w:rPr>
              <w:t>t Graduate B Tech (IT) + MBA</w:t>
            </w:r>
          </w:p>
          <w:p w14:paraId="194EC8CB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341" w:type="dxa"/>
          </w:tcPr>
          <w:p w14:paraId="7E79CF76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  <w:p w14:paraId="2218D928" w14:textId="77777777" w:rsidR="0059659C" w:rsidRPr="00A66998" w:rsidRDefault="0059659C" w:rsidP="00A66998">
            <w:pPr>
              <w:pStyle w:val="NoSpacing"/>
              <w:rPr>
                <w:rFonts w:ascii="Times New Roman" w:hAnsi="Times New Roman"/>
                <w:b/>
                <w:i/>
                <w:lang w:bidi="en-US"/>
              </w:rPr>
            </w:pPr>
          </w:p>
        </w:tc>
      </w:tr>
    </w:tbl>
    <w:p w14:paraId="3CF81E05" w14:textId="77777777" w:rsidR="0059659C" w:rsidRPr="00E67817" w:rsidRDefault="0059659C" w:rsidP="0059659C">
      <w:pPr>
        <w:spacing w:line="288" w:lineRule="auto"/>
        <w:rPr>
          <w:rFonts w:ascii="Times New Roman" w:hAnsi="Times New Roman"/>
          <w:b/>
          <w:i/>
          <w:iCs/>
          <w:sz w:val="24"/>
          <w:szCs w:val="24"/>
          <w:lang w:bidi="en-US"/>
        </w:rPr>
      </w:pPr>
    </w:p>
    <w:p w14:paraId="15A46DD3" w14:textId="77777777" w:rsidR="0059659C" w:rsidRPr="006F49A7" w:rsidRDefault="0059659C" w:rsidP="0059659C">
      <w:pPr>
        <w:spacing w:line="288" w:lineRule="auto"/>
        <w:rPr>
          <w:rFonts w:ascii="Times New Roman" w:hAnsi="Times New Roman"/>
          <w:iCs/>
          <w:sz w:val="24"/>
          <w:szCs w:val="24"/>
          <w:lang w:bidi="en-US"/>
        </w:rPr>
      </w:pPr>
      <w:r w:rsidRPr="006F49A7">
        <w:rPr>
          <w:rFonts w:ascii="Times New Roman" w:hAnsi="Times New Roman"/>
          <w:b/>
          <w:iCs/>
          <w:sz w:val="24"/>
          <w:szCs w:val="24"/>
          <w:lang w:bidi="en-US"/>
        </w:rPr>
        <w:t>Name:</w:t>
      </w:r>
    </w:p>
    <w:p w14:paraId="6016007B" w14:textId="77777777" w:rsidR="0059659C" w:rsidRPr="00E67817" w:rsidRDefault="0059659C" w:rsidP="0059659C">
      <w:pPr>
        <w:ind w:left="6480" w:firstLine="720"/>
        <w:rPr>
          <w:rFonts w:ascii="Times New Roman" w:hAnsi="Times New Roman"/>
          <w:b/>
          <w:i/>
          <w:iCs/>
          <w:sz w:val="24"/>
          <w:szCs w:val="24"/>
          <w:lang w:bidi="en-US"/>
        </w:rPr>
      </w:pPr>
      <w:r w:rsidRPr="00E67817">
        <w:rPr>
          <w:rFonts w:ascii="Times New Roman" w:hAnsi="Times New Roman"/>
          <w:b/>
          <w:i/>
          <w:iCs/>
          <w:sz w:val="24"/>
          <w:szCs w:val="24"/>
          <w:lang w:bidi="en-US"/>
        </w:rPr>
        <w:t>Signature</w:t>
      </w:r>
    </w:p>
    <w:p w14:paraId="471D5DCD" w14:textId="77777777" w:rsidR="0059659C" w:rsidRPr="00E67817" w:rsidRDefault="0059659C" w:rsidP="0059659C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bidi="en-US"/>
        </w:rPr>
      </w:pPr>
      <w:r w:rsidRPr="00E67817">
        <w:rPr>
          <w:rFonts w:ascii="Times New Roman" w:hAnsi="Times New Roman"/>
          <w:b/>
          <w:i/>
          <w:iCs/>
          <w:sz w:val="24"/>
          <w:szCs w:val="24"/>
          <w:u w:val="single"/>
          <w:lang w:bidi="en-US"/>
        </w:rPr>
        <w:br w:type="page"/>
      </w:r>
      <w:r w:rsidR="0036344E">
        <w:rPr>
          <w:rFonts w:ascii="Times New Roman" w:hAnsi="Times New Roman"/>
          <w:b/>
          <w:i/>
          <w:iCs/>
          <w:sz w:val="24"/>
          <w:szCs w:val="24"/>
          <w:u w:val="single"/>
          <w:lang w:bidi="en-US"/>
        </w:rPr>
        <w:lastRenderedPageBreak/>
        <w:t xml:space="preserve">Details of the </w:t>
      </w:r>
      <w:r w:rsidRPr="00E67817">
        <w:rPr>
          <w:rFonts w:ascii="Times New Roman" w:hAnsi="Times New Roman"/>
          <w:b/>
          <w:i/>
          <w:iCs/>
          <w:sz w:val="24"/>
          <w:szCs w:val="24"/>
          <w:u w:val="single"/>
          <w:lang w:bidi="en-US"/>
        </w:rPr>
        <w:t>Fees to be paid at the time of online Reporting</w:t>
      </w:r>
    </w:p>
    <w:p w14:paraId="4CA4699F" w14:textId="1A97D9BF" w:rsidR="0059659C" w:rsidRPr="00E67817" w:rsidRDefault="0059659C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E67817">
        <w:rPr>
          <w:rFonts w:ascii="Times New Roman" w:eastAsia="SimSun" w:hAnsi="Times New Roman"/>
          <w:b/>
          <w:sz w:val="24"/>
          <w:szCs w:val="24"/>
        </w:rPr>
        <w:t>Fees Structure July-December 202</w:t>
      </w:r>
      <w:r w:rsidR="00142FB3">
        <w:rPr>
          <w:rFonts w:ascii="Times New Roman" w:eastAsia="SimSun" w:hAnsi="Times New Roman"/>
          <w:b/>
          <w:sz w:val="24"/>
          <w:szCs w:val="24"/>
        </w:rPr>
        <w:t>5</w:t>
      </w:r>
      <w:r w:rsidRPr="00E67817">
        <w:rPr>
          <w:rFonts w:ascii="Times New Roman" w:eastAsia="SimSun" w:hAnsi="Times New Roman"/>
          <w:b/>
          <w:sz w:val="24"/>
          <w:szCs w:val="24"/>
        </w:rPr>
        <w:t xml:space="preserve"> Semester for </w:t>
      </w:r>
    </w:p>
    <w:p w14:paraId="47FEA6D6" w14:textId="77777777" w:rsidR="00F83762" w:rsidRDefault="0059659C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E67817">
        <w:rPr>
          <w:rFonts w:ascii="Times New Roman" w:eastAsia="SimSun" w:hAnsi="Times New Roman"/>
          <w:b/>
          <w:sz w:val="24"/>
          <w:szCs w:val="24"/>
        </w:rPr>
        <w:t>Gen, Gen-EWS,</w:t>
      </w:r>
      <w:r w:rsidR="00F83762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E67817">
        <w:rPr>
          <w:rFonts w:ascii="Times New Roman" w:eastAsia="SimSun" w:hAnsi="Times New Roman"/>
          <w:b/>
          <w:sz w:val="24"/>
          <w:szCs w:val="24"/>
        </w:rPr>
        <w:t>OB</w:t>
      </w:r>
      <w:r w:rsidR="00D95BD9">
        <w:rPr>
          <w:rFonts w:ascii="Times New Roman" w:eastAsia="SimSun" w:hAnsi="Times New Roman"/>
          <w:b/>
          <w:sz w:val="24"/>
          <w:szCs w:val="24"/>
        </w:rPr>
        <w:t xml:space="preserve">C-NCL Category for </w:t>
      </w:r>
    </w:p>
    <w:p w14:paraId="5A74E508" w14:textId="0C6634A7" w:rsidR="00D95BD9" w:rsidRDefault="00D95BD9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B.Tech. </w:t>
      </w:r>
      <w:r w:rsidR="00F33F5C">
        <w:rPr>
          <w:rFonts w:ascii="Times New Roman" w:eastAsia="SimSun" w:hAnsi="Times New Roman"/>
          <w:b/>
          <w:sz w:val="24"/>
          <w:szCs w:val="24"/>
        </w:rPr>
        <w:t>(CSE/EEE/MSC)</w:t>
      </w:r>
      <w:r w:rsidR="00F83762">
        <w:rPr>
          <w:rFonts w:ascii="Times New Roman" w:eastAsia="SimSun" w:hAnsi="Times New Roman"/>
          <w:b/>
          <w:sz w:val="24"/>
          <w:szCs w:val="24"/>
        </w:rPr>
        <w:t xml:space="preserve"> </w:t>
      </w:r>
      <w:bookmarkStart w:id="1" w:name="_Hlk204683089"/>
      <w:r w:rsidR="00F83762">
        <w:rPr>
          <w:rFonts w:ascii="Times New Roman" w:eastAsia="SimSun" w:hAnsi="Times New Roman"/>
          <w:b/>
          <w:sz w:val="24"/>
          <w:szCs w:val="24"/>
        </w:rPr>
        <w:t xml:space="preserve">and 5 Years </w:t>
      </w:r>
      <w:r w:rsidR="00F83762" w:rsidRPr="00E67817">
        <w:rPr>
          <w:rFonts w:ascii="Times New Roman" w:eastAsia="SimSun" w:hAnsi="Times New Roman"/>
          <w:b/>
          <w:sz w:val="24"/>
          <w:szCs w:val="24"/>
        </w:rPr>
        <w:t xml:space="preserve">Integrated </w:t>
      </w:r>
      <w:proofErr w:type="spellStart"/>
      <w:r w:rsidR="00F83762" w:rsidRPr="00E67817">
        <w:rPr>
          <w:rFonts w:ascii="Times New Roman" w:eastAsia="SimSun" w:hAnsi="Times New Roman"/>
          <w:b/>
          <w:sz w:val="24"/>
          <w:szCs w:val="24"/>
        </w:rPr>
        <w:t>M.Tech</w:t>
      </w:r>
      <w:proofErr w:type="spellEnd"/>
      <w:r w:rsidR="00F83762" w:rsidRPr="00E67817">
        <w:rPr>
          <w:rFonts w:ascii="Times New Roman" w:eastAsia="SimSun" w:hAnsi="Times New Roman"/>
          <w:b/>
          <w:sz w:val="24"/>
          <w:szCs w:val="24"/>
        </w:rPr>
        <w:t>.</w:t>
      </w:r>
      <w:r w:rsidR="00F83762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F83762" w:rsidRPr="00E67817">
        <w:rPr>
          <w:rFonts w:ascii="Times New Roman" w:eastAsia="SimSun" w:hAnsi="Times New Roman"/>
          <w:b/>
          <w:sz w:val="24"/>
          <w:szCs w:val="24"/>
        </w:rPr>
        <w:t>/</w:t>
      </w:r>
      <w:r w:rsidR="00F83762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F83762" w:rsidRPr="00E67817">
        <w:rPr>
          <w:rFonts w:ascii="Times New Roman" w:eastAsia="SimSun" w:hAnsi="Times New Roman"/>
          <w:b/>
          <w:sz w:val="24"/>
          <w:szCs w:val="24"/>
        </w:rPr>
        <w:t>MBA</w:t>
      </w:r>
      <w:bookmarkEnd w:id="1"/>
    </w:p>
    <w:p w14:paraId="0603043F" w14:textId="77777777" w:rsidR="00F83762" w:rsidRDefault="00F83762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90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9"/>
        <w:gridCol w:w="5164"/>
        <w:gridCol w:w="2700"/>
      </w:tblGrid>
      <w:tr w:rsidR="00F83762" w:rsidRPr="00142FB3" w14:paraId="5A8A1322" w14:textId="77777777" w:rsidTr="005C5A8F">
        <w:trPr>
          <w:trHeight w:val="4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A22D" w14:textId="278BAD57" w:rsidR="00F83762" w:rsidRPr="00F83762" w:rsidRDefault="00F83762" w:rsidP="00142F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bookmarkStart w:id="2" w:name="_Hlk204683064"/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S. No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992" w14:textId="10C4E40D" w:rsidR="00F83762" w:rsidRPr="00F83762" w:rsidRDefault="00F83762" w:rsidP="00142F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</w:pP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  <w:t>Particular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DBFB" w14:textId="39A552FE" w:rsidR="00F83762" w:rsidRPr="00F83762" w:rsidRDefault="00F83762" w:rsidP="00142F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proofErr w:type="gramStart"/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Semester 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Fee</w:t>
            </w:r>
            <w:proofErr w:type="gramEnd"/>
          </w:p>
        </w:tc>
      </w:tr>
      <w:tr w:rsidR="00142FB3" w:rsidRPr="00142FB3" w14:paraId="444E07A3" w14:textId="77777777" w:rsidTr="005C5A8F">
        <w:trPr>
          <w:trHeight w:val="397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D480C6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A</w:t>
            </w:r>
          </w:p>
        </w:tc>
        <w:tc>
          <w:tcPr>
            <w:tcW w:w="51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5CE4F2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  <w:t>Institute Fees (Per Semester)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A25970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 </w:t>
            </w:r>
          </w:p>
        </w:tc>
      </w:tr>
      <w:tr w:rsidR="00142FB3" w:rsidRPr="00142FB3" w14:paraId="2FB2FDD3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0087CBEA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74A67F5C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Tuition Fees (*)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07A0DD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87,000</w:t>
            </w:r>
          </w:p>
        </w:tc>
      </w:tr>
      <w:tr w:rsidR="00142FB3" w:rsidRPr="00142FB3" w14:paraId="4F289A6C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00C062B2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6F96EE60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Examination Fees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B8A1EC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1,500</w:t>
            </w:r>
          </w:p>
        </w:tc>
      </w:tr>
      <w:tr w:rsidR="00142FB3" w:rsidRPr="00142FB3" w14:paraId="6627DEBF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63B90A35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4CC97F73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Library Fee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D143EE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2,000</w:t>
            </w:r>
          </w:p>
        </w:tc>
      </w:tr>
      <w:tr w:rsidR="00142FB3" w:rsidRPr="00142FB3" w14:paraId="53048D0F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229924B3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68219C4D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Registration/Enrolment Fees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21068A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1,000</w:t>
            </w:r>
          </w:p>
        </w:tc>
      </w:tr>
      <w:tr w:rsidR="00142FB3" w:rsidRPr="00142FB3" w14:paraId="1AC7DF5F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70A469BD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6E796A13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Internet and Computer Charges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FB9675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2,000</w:t>
            </w:r>
          </w:p>
        </w:tc>
      </w:tr>
      <w:tr w:rsidR="00142FB3" w:rsidRPr="00142FB3" w14:paraId="19836CA6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00D10353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6D794963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Medical Facilities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9AFA5D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1,500</w:t>
            </w:r>
          </w:p>
        </w:tc>
      </w:tr>
      <w:tr w:rsidR="00142FB3" w:rsidRPr="00142FB3" w14:paraId="36C6A9CB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61EBCBE2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2DF9840E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Cultural Activity Fee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743FF6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1,000</w:t>
            </w:r>
          </w:p>
        </w:tc>
      </w:tr>
      <w:tr w:rsidR="00142FB3" w:rsidRPr="00142FB3" w14:paraId="67C1ABC2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7E6C9A19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2760AA9E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Sports and Techno-Managerial Fee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A493A9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1,000</w:t>
            </w:r>
          </w:p>
        </w:tc>
      </w:tr>
      <w:tr w:rsidR="00142FB3" w:rsidRPr="00142FB3" w14:paraId="6545288A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0BE72AF0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3E66FD86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Total Institute Fee (A)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216F1C0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97,000</w:t>
            </w:r>
          </w:p>
        </w:tc>
      </w:tr>
      <w:tr w:rsidR="00142FB3" w:rsidRPr="00142FB3" w14:paraId="4B3503ED" w14:textId="77777777" w:rsidTr="005C5A8F">
        <w:trPr>
          <w:trHeight w:val="369"/>
        </w:trPr>
        <w:tc>
          <w:tcPr>
            <w:tcW w:w="1199" w:type="dxa"/>
            <w:shd w:val="clear" w:color="auto" w:fill="auto"/>
            <w:vAlign w:val="center"/>
          </w:tcPr>
          <w:p w14:paraId="29313583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B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5FDEB456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  <w:t>Hostel Fees (Per Semester)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31090D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</w:tr>
      <w:tr w:rsidR="00142FB3" w:rsidRPr="00142FB3" w14:paraId="7D8F6657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4BE46A85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14D75ED7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 xml:space="preserve">Hostel Room Charges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5F781B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12000</w:t>
            </w:r>
          </w:p>
        </w:tc>
      </w:tr>
      <w:tr w:rsidR="00142FB3" w:rsidRPr="00142FB3" w14:paraId="19160433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01562333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60911E49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 xml:space="preserve">Hostel Mess Fee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A87ED1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20000</w:t>
            </w:r>
          </w:p>
        </w:tc>
      </w:tr>
      <w:tr w:rsidR="00142FB3" w:rsidRPr="00142FB3" w14:paraId="4BFB6C55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7CABDE0F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14:paraId="6872D4DE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Total Hostel Fee (B)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96605B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32,000</w:t>
            </w:r>
          </w:p>
        </w:tc>
      </w:tr>
      <w:tr w:rsidR="00142FB3" w:rsidRPr="00142FB3" w14:paraId="56D6EC6E" w14:textId="77777777" w:rsidTr="005C5A8F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0777DA97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C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1C0980F0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One Time Payments </w:t>
            </w:r>
          </w:p>
          <w:p w14:paraId="33A445DD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(at the time of admission only)</w:t>
            </w:r>
          </w:p>
          <w:p w14:paraId="4018FE7C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IN" w:eastAsia="en-IN"/>
              </w:rPr>
              <w:t>includes refundable security deposit of ₹ 10,000.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0A9A86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22,250</w:t>
            </w:r>
          </w:p>
        </w:tc>
      </w:tr>
      <w:tr w:rsidR="00142FB3" w:rsidRPr="00142FB3" w14:paraId="66150A41" w14:textId="77777777" w:rsidTr="005C5A8F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0E392B6E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D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4243CAEA" w14:textId="77777777" w:rsidR="00142FB3" w:rsidRPr="00142FB3" w:rsidRDefault="00142FB3" w:rsidP="00F837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One Time Hostel Mess Security Deposit (</w:t>
            </w:r>
            <w:r w:rsidRPr="00142F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IN" w:eastAsia="en-IN"/>
              </w:rPr>
              <w:t>refundable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1CE1F3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noProof/>
                <w:color w:val="000000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5,000</w:t>
            </w:r>
          </w:p>
        </w:tc>
      </w:tr>
      <w:tr w:rsidR="00142FB3" w:rsidRPr="00142FB3" w14:paraId="6BC22532" w14:textId="77777777" w:rsidTr="005C5A8F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35CEEACD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14:paraId="5E128FE4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Grand Total - A+B+C+D: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5FA823" w14:textId="77777777" w:rsidR="00142FB3" w:rsidRPr="00142FB3" w:rsidRDefault="00142FB3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1,56,250</w:t>
            </w:r>
          </w:p>
        </w:tc>
      </w:tr>
      <w:tr w:rsidR="00F83762" w:rsidRPr="00142FB3" w14:paraId="700EDE5F" w14:textId="77777777" w:rsidTr="005C5A8F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3E5E5F44" w14:textId="73FF1E8F" w:rsidR="00F83762" w:rsidRPr="00F83762" w:rsidRDefault="00F83762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F83762">
              <w:rPr>
                <w:rFonts w:ascii="Times New Roman" w:eastAsia="Times New Roman" w:hAnsi="Times New Roman"/>
                <w:color w:val="000000"/>
                <w:lang w:val="en-IN" w:eastAsia="en-IN"/>
              </w:rPr>
              <w:t>E</w:t>
            </w:r>
          </w:p>
        </w:tc>
        <w:tc>
          <w:tcPr>
            <w:tcW w:w="5164" w:type="dxa"/>
            <w:shd w:val="clear" w:color="auto" w:fill="auto"/>
          </w:tcPr>
          <w:p w14:paraId="4579775D" w14:textId="15245629" w:rsidR="00F83762" w:rsidRPr="00F83762" w:rsidRDefault="00F83762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proofErr w:type="gramStart"/>
            <w:r w:rsidRPr="00F83762">
              <w:rPr>
                <w:rFonts w:ascii="Times New Roman" w:hAnsi="Times New Roman"/>
                <w:b/>
                <w:bCs/>
                <w:u w:val="single"/>
              </w:rPr>
              <w:t>Less :</w:t>
            </w:r>
            <w:proofErr w:type="gramEnd"/>
            <w:r w:rsidRPr="00F83762">
              <w:rPr>
                <w:rFonts w:ascii="Times New Roman" w:hAnsi="Times New Roman"/>
                <w:b/>
                <w:bCs/>
                <w:u w:val="single"/>
              </w:rPr>
              <w:t xml:space="preserve"> Partial amount Paid through JoSAA</w:t>
            </w:r>
            <w:r>
              <w:rPr>
                <w:rFonts w:ascii="Times New Roman" w:hAnsi="Times New Roman"/>
                <w:b/>
                <w:bCs/>
                <w:u w:val="single"/>
              </w:rPr>
              <w:t>/CSAB</w:t>
            </w:r>
            <w:r w:rsidR="005C5A8F">
              <w:rPr>
                <w:rFonts w:ascii="Times New Roman" w:hAnsi="Times New Roman"/>
                <w:b/>
                <w:bCs/>
                <w:u w:val="single"/>
              </w:rPr>
              <w:t>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E50572" w14:textId="2DA6D326" w:rsidR="00F83762" w:rsidRPr="00F83762" w:rsidRDefault="00F83762" w:rsidP="00F8376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83762">
              <w:rPr>
                <w:rFonts w:ascii="Times New Roman" w:eastAsiaTheme="minorHAnsi" w:hAnsi="Times New Roman"/>
                <w:b/>
                <w:bCs/>
                <w:color w:val="000000"/>
              </w:rPr>
              <w:t>70,000</w:t>
            </w:r>
          </w:p>
        </w:tc>
      </w:tr>
      <w:tr w:rsidR="00F83762" w:rsidRPr="00142FB3" w14:paraId="48AA2841" w14:textId="77777777" w:rsidTr="005C5A8F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0C58674C" w14:textId="77777777" w:rsidR="00F83762" w:rsidRPr="00F83762" w:rsidRDefault="00F83762" w:rsidP="00F83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  <w:tc>
          <w:tcPr>
            <w:tcW w:w="5164" w:type="dxa"/>
            <w:shd w:val="clear" w:color="auto" w:fill="auto"/>
          </w:tcPr>
          <w:p w14:paraId="367F9950" w14:textId="021DAE7D" w:rsidR="00F83762" w:rsidRPr="00F83762" w:rsidRDefault="00F83762" w:rsidP="00F837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Balance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Total 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–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(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A+B+C+D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)-E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: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Payable to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the 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Institute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at the time of admission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296F92" w14:textId="67323976" w:rsidR="00F83762" w:rsidRPr="00F83762" w:rsidRDefault="00F83762" w:rsidP="00F8376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F8376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86,250</w:t>
            </w:r>
          </w:p>
        </w:tc>
      </w:tr>
      <w:bookmarkEnd w:id="2"/>
    </w:tbl>
    <w:p w14:paraId="7D73E476" w14:textId="77777777" w:rsidR="00142FB3" w:rsidRDefault="00142FB3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7E8E4D08" w14:textId="77777777" w:rsidR="005C5A8F" w:rsidRDefault="005C5A8F" w:rsidP="005C5A8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F33F5C">
        <w:rPr>
          <w:rFonts w:ascii="Times New Roman" w:eastAsia="SimSun" w:hAnsi="Times New Roman"/>
          <w:b/>
          <w:sz w:val="24"/>
          <w:szCs w:val="24"/>
        </w:rPr>
        <w:t xml:space="preserve">*Partial amount </w:t>
      </w:r>
      <w:r>
        <w:rPr>
          <w:rFonts w:ascii="Times New Roman" w:eastAsia="SimSun" w:hAnsi="Times New Roman"/>
          <w:b/>
          <w:sz w:val="24"/>
          <w:szCs w:val="24"/>
        </w:rPr>
        <w:t>will be received from JoSAA for</w:t>
      </w:r>
      <w:r w:rsidRPr="00F33F5C">
        <w:rPr>
          <w:rFonts w:ascii="Times New Roman" w:eastAsia="SimSun" w:hAnsi="Times New Roman"/>
          <w:b/>
          <w:sz w:val="24"/>
          <w:szCs w:val="24"/>
        </w:rPr>
        <w:t xml:space="preserve"> regular 1-6 rounds. CSAB rounds joining amount will be calculated as per CSAB instructions</w:t>
      </w:r>
    </w:p>
    <w:p w14:paraId="2F44927E" w14:textId="77777777" w:rsidR="00142FB3" w:rsidRDefault="00142FB3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4B80D151" w14:textId="77777777" w:rsidR="00074607" w:rsidRDefault="00074607" w:rsidP="00F33F5C">
      <w:pPr>
        <w:spacing w:after="0" w:line="240" w:lineRule="auto"/>
        <w:rPr>
          <w:rFonts w:ascii="Times New Roman" w:eastAsia="SimSun" w:hAnsi="Times New Roman"/>
          <w:b/>
          <w:sz w:val="24"/>
          <w:szCs w:val="24"/>
        </w:rPr>
      </w:pPr>
    </w:p>
    <w:p w14:paraId="3A39523C" w14:textId="77777777" w:rsidR="005C5A8F" w:rsidRDefault="005C5A8F">
      <w:pPr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br w:type="page"/>
      </w:r>
    </w:p>
    <w:p w14:paraId="2CBB3B03" w14:textId="77777777" w:rsidR="005C5A8F" w:rsidRDefault="005C5A8F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27EAE193" w14:textId="541EA97D" w:rsidR="0059659C" w:rsidRDefault="00507E47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507E47">
        <w:rPr>
          <w:rFonts w:ascii="Times New Roman" w:eastAsia="SimSun" w:hAnsi="Times New Roman"/>
          <w:b/>
          <w:sz w:val="24"/>
          <w:szCs w:val="24"/>
        </w:rPr>
        <w:t xml:space="preserve">Fees Structure </w:t>
      </w:r>
      <w:r>
        <w:rPr>
          <w:rFonts w:ascii="Times New Roman" w:eastAsia="SimSun" w:hAnsi="Times New Roman"/>
          <w:b/>
          <w:sz w:val="24"/>
          <w:szCs w:val="24"/>
        </w:rPr>
        <w:t xml:space="preserve">for </w:t>
      </w:r>
      <w:r w:rsidR="0059659C" w:rsidRPr="00E67817">
        <w:rPr>
          <w:rFonts w:ascii="Times New Roman" w:eastAsia="SimSun" w:hAnsi="Times New Roman"/>
          <w:b/>
          <w:sz w:val="24"/>
          <w:szCs w:val="24"/>
        </w:rPr>
        <w:t xml:space="preserve">SC, ST &amp; </w:t>
      </w:r>
      <w:proofErr w:type="spellStart"/>
      <w:r w:rsidR="0059659C" w:rsidRPr="00E67817">
        <w:rPr>
          <w:rFonts w:ascii="Times New Roman" w:eastAsia="SimSun" w:hAnsi="Times New Roman"/>
          <w:b/>
          <w:sz w:val="24"/>
          <w:szCs w:val="24"/>
        </w:rPr>
        <w:t>PwD</w:t>
      </w:r>
      <w:proofErr w:type="spellEnd"/>
      <w:r w:rsidR="0059659C" w:rsidRPr="00E67817">
        <w:rPr>
          <w:rFonts w:ascii="Times New Roman" w:eastAsia="SimSun" w:hAnsi="Times New Roman"/>
          <w:b/>
          <w:sz w:val="24"/>
          <w:szCs w:val="24"/>
        </w:rPr>
        <w:t xml:space="preserve"> Category</w:t>
      </w:r>
      <w:r w:rsidR="00F33F5C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F33F5C" w:rsidRPr="00F33F5C">
        <w:rPr>
          <w:rFonts w:ascii="Times New Roman" w:eastAsia="SimSun" w:hAnsi="Times New Roman"/>
          <w:b/>
          <w:sz w:val="24"/>
          <w:szCs w:val="24"/>
        </w:rPr>
        <w:t>for B.Tech. (CSE/EEE/MSC)</w:t>
      </w:r>
      <w:r w:rsidR="005C5A8F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5C5A8F">
        <w:rPr>
          <w:rFonts w:ascii="Times New Roman" w:eastAsia="SimSun" w:hAnsi="Times New Roman"/>
          <w:b/>
          <w:sz w:val="24"/>
          <w:szCs w:val="24"/>
        </w:rPr>
        <w:t xml:space="preserve">and 5 Years </w:t>
      </w:r>
      <w:r w:rsidR="005C5A8F" w:rsidRPr="00E67817">
        <w:rPr>
          <w:rFonts w:ascii="Times New Roman" w:eastAsia="SimSun" w:hAnsi="Times New Roman"/>
          <w:b/>
          <w:sz w:val="24"/>
          <w:szCs w:val="24"/>
        </w:rPr>
        <w:t xml:space="preserve">Integrated </w:t>
      </w:r>
      <w:proofErr w:type="spellStart"/>
      <w:r w:rsidR="005C5A8F" w:rsidRPr="00E67817">
        <w:rPr>
          <w:rFonts w:ascii="Times New Roman" w:eastAsia="SimSun" w:hAnsi="Times New Roman"/>
          <w:b/>
          <w:sz w:val="24"/>
          <w:szCs w:val="24"/>
        </w:rPr>
        <w:t>M.Tech</w:t>
      </w:r>
      <w:proofErr w:type="spellEnd"/>
      <w:r w:rsidR="005C5A8F" w:rsidRPr="00E67817">
        <w:rPr>
          <w:rFonts w:ascii="Times New Roman" w:eastAsia="SimSun" w:hAnsi="Times New Roman"/>
          <w:b/>
          <w:sz w:val="24"/>
          <w:szCs w:val="24"/>
        </w:rPr>
        <w:t>.</w:t>
      </w:r>
      <w:r w:rsidR="005C5A8F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5C5A8F" w:rsidRPr="00E67817">
        <w:rPr>
          <w:rFonts w:ascii="Times New Roman" w:eastAsia="SimSun" w:hAnsi="Times New Roman"/>
          <w:b/>
          <w:sz w:val="24"/>
          <w:szCs w:val="24"/>
        </w:rPr>
        <w:t>/</w:t>
      </w:r>
      <w:r w:rsidR="005C5A8F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5C5A8F" w:rsidRPr="00E67817">
        <w:rPr>
          <w:rFonts w:ascii="Times New Roman" w:eastAsia="SimSun" w:hAnsi="Times New Roman"/>
          <w:b/>
          <w:sz w:val="24"/>
          <w:szCs w:val="24"/>
        </w:rPr>
        <w:t>MBA</w:t>
      </w:r>
      <w:r w:rsidR="005C5A8F">
        <w:rPr>
          <w:rFonts w:ascii="Times New Roman" w:eastAsia="SimSun" w:hAnsi="Times New Roman"/>
          <w:b/>
          <w:sz w:val="24"/>
          <w:szCs w:val="24"/>
        </w:rPr>
        <w:t xml:space="preserve"> (</w:t>
      </w:r>
      <w:proofErr w:type="spellStart"/>
      <w:r w:rsidR="005C5A8F">
        <w:rPr>
          <w:rFonts w:ascii="Times New Roman" w:eastAsia="SimSun" w:hAnsi="Times New Roman"/>
          <w:b/>
          <w:sz w:val="24"/>
          <w:szCs w:val="24"/>
        </w:rPr>
        <w:t>PwD</w:t>
      </w:r>
      <w:proofErr w:type="spellEnd"/>
      <w:r w:rsidR="005C5A8F">
        <w:rPr>
          <w:rFonts w:ascii="Times New Roman" w:eastAsia="SimSun" w:hAnsi="Times New Roman"/>
          <w:b/>
          <w:sz w:val="24"/>
          <w:szCs w:val="24"/>
        </w:rPr>
        <w:t xml:space="preserve"> candidate for </w:t>
      </w:r>
      <w:r w:rsidR="008457C6">
        <w:rPr>
          <w:rFonts w:ascii="Times New Roman" w:eastAsia="SimSun" w:hAnsi="Times New Roman"/>
          <w:b/>
          <w:sz w:val="24"/>
          <w:szCs w:val="24"/>
        </w:rPr>
        <w:t xml:space="preserve">the </w:t>
      </w:r>
      <w:r w:rsidR="005C5A8F">
        <w:rPr>
          <w:rFonts w:ascii="Times New Roman" w:eastAsia="SimSun" w:hAnsi="Times New Roman"/>
          <w:b/>
          <w:sz w:val="24"/>
          <w:szCs w:val="24"/>
        </w:rPr>
        <w:t>first 4 years</w:t>
      </w:r>
      <w:r w:rsidR="008457C6">
        <w:rPr>
          <w:rFonts w:ascii="Times New Roman" w:eastAsia="SimSun" w:hAnsi="Times New Roman"/>
          <w:b/>
          <w:sz w:val="24"/>
          <w:szCs w:val="24"/>
        </w:rPr>
        <w:t>, exempt from tuition fees</w:t>
      </w:r>
      <w:r w:rsidR="005C5A8F">
        <w:rPr>
          <w:rFonts w:ascii="Times New Roman" w:eastAsia="SimSun" w:hAnsi="Times New Roman"/>
          <w:b/>
          <w:sz w:val="24"/>
          <w:szCs w:val="24"/>
        </w:rPr>
        <w:t>)</w:t>
      </w:r>
    </w:p>
    <w:p w14:paraId="0962BCCF" w14:textId="77777777" w:rsidR="005C5A8F" w:rsidRDefault="005C5A8F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90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9"/>
        <w:gridCol w:w="5164"/>
        <w:gridCol w:w="2700"/>
      </w:tblGrid>
      <w:tr w:rsidR="005C5A8F" w:rsidRPr="00142FB3" w14:paraId="7C2C821F" w14:textId="77777777" w:rsidTr="005E1E3D">
        <w:trPr>
          <w:trHeight w:val="4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66D1" w14:textId="77777777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S. No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1C66" w14:textId="77777777" w:rsidR="005C5A8F" w:rsidRPr="00F83762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</w:pP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  <w:t>Particular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892" w14:textId="77777777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proofErr w:type="gramStart"/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Semester 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Fee</w:t>
            </w:r>
            <w:proofErr w:type="gramEnd"/>
          </w:p>
        </w:tc>
      </w:tr>
      <w:tr w:rsidR="005C5A8F" w:rsidRPr="00142FB3" w14:paraId="3F8AB52D" w14:textId="77777777" w:rsidTr="005E1E3D">
        <w:trPr>
          <w:trHeight w:val="397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88E934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A</w:t>
            </w:r>
          </w:p>
        </w:tc>
        <w:tc>
          <w:tcPr>
            <w:tcW w:w="51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67592A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  <w:t>Institute Fees (Per Semester)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D481F7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 </w:t>
            </w:r>
          </w:p>
        </w:tc>
      </w:tr>
      <w:tr w:rsidR="005C5A8F" w:rsidRPr="00142FB3" w14:paraId="3FAACB53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47554E06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2E9F0B61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Tuition Fees (*)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8461DB" w14:textId="04B2C608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lang w:val="en-IN" w:eastAsia="en-IN"/>
              </w:rPr>
              <w:t>0</w:t>
            </w:r>
          </w:p>
        </w:tc>
      </w:tr>
      <w:tr w:rsidR="005C5A8F" w:rsidRPr="00142FB3" w14:paraId="2256A8CE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164714E8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3FF9D562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Examination Fees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7BE6EB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1,500</w:t>
            </w:r>
          </w:p>
        </w:tc>
      </w:tr>
      <w:tr w:rsidR="005C5A8F" w:rsidRPr="00142FB3" w14:paraId="6898C2F5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71969BCF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39E43E26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Library Fee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310BA7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2,000</w:t>
            </w:r>
          </w:p>
        </w:tc>
      </w:tr>
      <w:tr w:rsidR="005C5A8F" w:rsidRPr="00142FB3" w14:paraId="0AEF8E40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477C212C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00116B9B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Registration/Enrolment Fees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59CBE3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1,000</w:t>
            </w:r>
          </w:p>
        </w:tc>
      </w:tr>
      <w:tr w:rsidR="005C5A8F" w:rsidRPr="00142FB3" w14:paraId="3AF6091D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2330D2A4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230DA98F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Internet and Computer Charges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E2E8D77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2,000</w:t>
            </w:r>
          </w:p>
        </w:tc>
      </w:tr>
      <w:tr w:rsidR="005C5A8F" w:rsidRPr="00142FB3" w14:paraId="59C9051E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0BC8732F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23F776CB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Medical Facilities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94FD5F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1,500</w:t>
            </w:r>
          </w:p>
        </w:tc>
      </w:tr>
      <w:tr w:rsidR="005C5A8F" w:rsidRPr="00142FB3" w14:paraId="52CAC496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0FD6476A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2A7E561F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Cultural Activity Fee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BAA7F8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1,000</w:t>
            </w:r>
          </w:p>
        </w:tc>
      </w:tr>
      <w:tr w:rsidR="005C5A8F" w:rsidRPr="00142FB3" w14:paraId="7D226A75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47E4931F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26ECE3EE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Sports and Techno-Managerial Fee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F0E8DE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1,000</w:t>
            </w:r>
          </w:p>
        </w:tc>
      </w:tr>
      <w:tr w:rsidR="005C5A8F" w:rsidRPr="00142FB3" w14:paraId="34594632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2C5AF43B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38583A4D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Total Institute Fee (A)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C15EA9" w14:textId="34E30078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10,000</w:t>
            </w:r>
          </w:p>
        </w:tc>
      </w:tr>
      <w:tr w:rsidR="005C5A8F" w:rsidRPr="00142FB3" w14:paraId="71EC0479" w14:textId="77777777" w:rsidTr="005E1E3D">
        <w:trPr>
          <w:trHeight w:val="369"/>
        </w:trPr>
        <w:tc>
          <w:tcPr>
            <w:tcW w:w="1199" w:type="dxa"/>
            <w:shd w:val="clear" w:color="auto" w:fill="auto"/>
            <w:vAlign w:val="center"/>
          </w:tcPr>
          <w:p w14:paraId="5FE6CCF8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B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34523A02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IN" w:eastAsia="en-IN"/>
              </w:rPr>
              <w:t>Hostel Fees (Per Semester)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188387D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</w:tr>
      <w:tr w:rsidR="005C5A8F" w:rsidRPr="00142FB3" w14:paraId="5D2A8C56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067499D6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423E4E3B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 xml:space="preserve">Hostel Room Charges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4BFCB5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12000</w:t>
            </w:r>
          </w:p>
        </w:tc>
      </w:tr>
      <w:tr w:rsidR="005C5A8F" w:rsidRPr="00142FB3" w14:paraId="62A38F34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  <w:hideMark/>
          </w:tcPr>
          <w:p w14:paraId="44569E54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164" w:type="dxa"/>
            <w:shd w:val="clear" w:color="auto" w:fill="auto"/>
            <w:vAlign w:val="center"/>
            <w:hideMark/>
          </w:tcPr>
          <w:p w14:paraId="4A04C33F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color w:val="000000"/>
                <w:lang w:val="en-IN" w:eastAsia="en-IN"/>
              </w:rPr>
              <w:t xml:space="preserve">Hostel Mess Fee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333B6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color w:val="000000"/>
              </w:rPr>
              <w:t>20000</w:t>
            </w:r>
          </w:p>
        </w:tc>
      </w:tr>
      <w:tr w:rsidR="005C5A8F" w:rsidRPr="00142FB3" w14:paraId="1C117FC0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37B99FAC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14:paraId="672F64E5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Total Hostel Fee (B)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3E961C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32,000</w:t>
            </w:r>
          </w:p>
        </w:tc>
      </w:tr>
      <w:tr w:rsidR="005C5A8F" w:rsidRPr="00142FB3" w14:paraId="63201D60" w14:textId="77777777" w:rsidTr="005E1E3D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665E987A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C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560C7535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One Time Payments </w:t>
            </w:r>
          </w:p>
          <w:p w14:paraId="36F959E1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(at the time of admission only)</w:t>
            </w:r>
          </w:p>
          <w:p w14:paraId="16F9EE99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IN" w:eastAsia="en-IN"/>
              </w:rPr>
              <w:t>includes refundable security deposit of ₹ 10,000.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431F9A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22,250</w:t>
            </w:r>
          </w:p>
        </w:tc>
      </w:tr>
      <w:tr w:rsidR="005C5A8F" w:rsidRPr="00142FB3" w14:paraId="22231D3A" w14:textId="77777777" w:rsidTr="005E1E3D">
        <w:trPr>
          <w:trHeight w:val="340"/>
        </w:trPr>
        <w:tc>
          <w:tcPr>
            <w:tcW w:w="1199" w:type="dxa"/>
            <w:shd w:val="clear" w:color="auto" w:fill="auto"/>
            <w:vAlign w:val="center"/>
          </w:tcPr>
          <w:p w14:paraId="6213E22F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D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2FD91E03" w14:textId="77777777" w:rsidR="005C5A8F" w:rsidRPr="00142FB3" w:rsidRDefault="005C5A8F" w:rsidP="005E1E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One Time Hostel Mess Security Deposit (</w:t>
            </w:r>
            <w:r w:rsidRPr="00142F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IN" w:eastAsia="en-IN"/>
              </w:rPr>
              <w:t>refundable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611303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noProof/>
                <w:color w:val="000000"/>
              </w:rPr>
            </w:pP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5,000</w:t>
            </w:r>
          </w:p>
        </w:tc>
      </w:tr>
      <w:tr w:rsidR="005C5A8F" w:rsidRPr="00142FB3" w14:paraId="15578D33" w14:textId="77777777" w:rsidTr="005E1E3D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38250A52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  <w:tc>
          <w:tcPr>
            <w:tcW w:w="5164" w:type="dxa"/>
            <w:shd w:val="clear" w:color="auto" w:fill="auto"/>
            <w:vAlign w:val="center"/>
          </w:tcPr>
          <w:p w14:paraId="0009B3E0" w14:textId="77777777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Grand Total - A+B+C+D: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4641D0" w14:textId="1927696D" w:rsidR="005C5A8F" w:rsidRPr="00142FB3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69</w:t>
            </w:r>
            <w:r w:rsidRPr="00142FB3">
              <w:rPr>
                <w:rFonts w:ascii="Times New Roman" w:eastAsiaTheme="minorHAnsi" w:hAnsi="Times New Roman"/>
                <w:b/>
                <w:bCs/>
                <w:color w:val="000000"/>
              </w:rPr>
              <w:t>,250</w:t>
            </w:r>
          </w:p>
        </w:tc>
      </w:tr>
      <w:tr w:rsidR="005C5A8F" w:rsidRPr="00142FB3" w14:paraId="1CDCA15A" w14:textId="77777777" w:rsidTr="005E1E3D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5AD0AD58" w14:textId="77777777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F83762">
              <w:rPr>
                <w:rFonts w:ascii="Times New Roman" w:eastAsia="Times New Roman" w:hAnsi="Times New Roman"/>
                <w:color w:val="000000"/>
                <w:lang w:val="en-IN" w:eastAsia="en-IN"/>
              </w:rPr>
              <w:t>E</w:t>
            </w:r>
          </w:p>
        </w:tc>
        <w:tc>
          <w:tcPr>
            <w:tcW w:w="5164" w:type="dxa"/>
            <w:shd w:val="clear" w:color="auto" w:fill="auto"/>
          </w:tcPr>
          <w:p w14:paraId="1296EC1F" w14:textId="77777777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proofErr w:type="gramStart"/>
            <w:r w:rsidRPr="00F83762">
              <w:rPr>
                <w:rFonts w:ascii="Times New Roman" w:hAnsi="Times New Roman"/>
                <w:b/>
                <w:bCs/>
                <w:u w:val="single"/>
              </w:rPr>
              <w:t>Less :</w:t>
            </w:r>
            <w:proofErr w:type="gramEnd"/>
            <w:r w:rsidRPr="00F83762">
              <w:rPr>
                <w:rFonts w:ascii="Times New Roman" w:hAnsi="Times New Roman"/>
                <w:b/>
                <w:bCs/>
                <w:u w:val="single"/>
              </w:rPr>
              <w:t xml:space="preserve"> Partial amount Paid through JoSAA</w:t>
            </w:r>
            <w:r>
              <w:rPr>
                <w:rFonts w:ascii="Times New Roman" w:hAnsi="Times New Roman"/>
                <w:b/>
                <w:bCs/>
                <w:u w:val="single"/>
              </w:rPr>
              <w:t>/CSAB*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ED18C9" w14:textId="760BE22E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  <w:r w:rsidRPr="00F83762">
              <w:rPr>
                <w:rFonts w:ascii="Times New Roman" w:eastAsiaTheme="minorHAnsi" w:hAnsi="Times New Roman"/>
                <w:b/>
                <w:bCs/>
                <w:color w:val="000000"/>
              </w:rPr>
              <w:t>0,000</w:t>
            </w:r>
          </w:p>
        </w:tc>
      </w:tr>
      <w:tr w:rsidR="005C5A8F" w:rsidRPr="00142FB3" w14:paraId="491B10ED" w14:textId="77777777" w:rsidTr="005E1E3D">
        <w:trPr>
          <w:trHeight w:val="397"/>
        </w:trPr>
        <w:tc>
          <w:tcPr>
            <w:tcW w:w="1199" w:type="dxa"/>
            <w:shd w:val="clear" w:color="auto" w:fill="auto"/>
            <w:vAlign w:val="center"/>
          </w:tcPr>
          <w:p w14:paraId="5726B45D" w14:textId="77777777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</w:p>
        </w:tc>
        <w:tc>
          <w:tcPr>
            <w:tcW w:w="5164" w:type="dxa"/>
            <w:shd w:val="clear" w:color="auto" w:fill="auto"/>
          </w:tcPr>
          <w:p w14:paraId="02E2363F" w14:textId="77777777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Balance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Total 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–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(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A+B+C+D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)-E</w:t>
            </w:r>
            <w:r w:rsidRPr="00142FB3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: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Payable to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the </w:t>
            </w:r>
            <w:r w:rsidRPr="00F83762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Institute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at the time of admission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47B5ED" w14:textId="44D9FBC2" w:rsidR="005C5A8F" w:rsidRPr="00F83762" w:rsidRDefault="005C5A8F" w:rsidP="005E1E3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39</w:t>
            </w:r>
            <w:r w:rsidRPr="00F8376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,250</w:t>
            </w:r>
          </w:p>
        </w:tc>
      </w:tr>
    </w:tbl>
    <w:p w14:paraId="6AEBD981" w14:textId="77777777" w:rsidR="005C5A8F" w:rsidRDefault="005C5A8F" w:rsidP="005C5A8F">
      <w:pPr>
        <w:spacing w:after="0" w:line="240" w:lineRule="auto"/>
        <w:rPr>
          <w:rFonts w:ascii="Times New Roman" w:eastAsia="SimSun" w:hAnsi="Times New Roman"/>
          <w:b/>
          <w:sz w:val="24"/>
          <w:szCs w:val="24"/>
        </w:rPr>
      </w:pPr>
    </w:p>
    <w:p w14:paraId="27E013F9" w14:textId="77777777" w:rsidR="00F33F5C" w:rsidRDefault="00F33F5C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F33F5C">
        <w:rPr>
          <w:rFonts w:ascii="Times New Roman" w:eastAsia="SimSun" w:hAnsi="Times New Roman"/>
          <w:b/>
          <w:sz w:val="24"/>
          <w:szCs w:val="24"/>
        </w:rPr>
        <w:t xml:space="preserve">*Partial amount </w:t>
      </w:r>
      <w:r w:rsidR="001C5970">
        <w:rPr>
          <w:rFonts w:ascii="Times New Roman" w:eastAsia="SimSun" w:hAnsi="Times New Roman"/>
          <w:b/>
          <w:sz w:val="24"/>
          <w:szCs w:val="24"/>
        </w:rPr>
        <w:t>will be received from JoSAA for</w:t>
      </w:r>
      <w:r w:rsidRPr="00F33F5C">
        <w:rPr>
          <w:rFonts w:ascii="Times New Roman" w:eastAsia="SimSun" w:hAnsi="Times New Roman"/>
          <w:b/>
          <w:sz w:val="24"/>
          <w:szCs w:val="24"/>
        </w:rPr>
        <w:t xml:space="preserve"> regular 1-6 rounds. CSAB rounds joining amount will be calculated as per CSAB instructions</w:t>
      </w:r>
    </w:p>
    <w:p w14:paraId="5A6B114B" w14:textId="77777777" w:rsidR="00F33F5C" w:rsidRPr="00E67817" w:rsidRDefault="00F33F5C" w:rsidP="0059659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58836248" w14:textId="77777777" w:rsidR="00507E47" w:rsidRDefault="00507E47" w:rsidP="00507E47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  <w:lang w:bidi="en-US"/>
        </w:rPr>
      </w:pPr>
    </w:p>
    <w:p w14:paraId="1F8F8F50" w14:textId="77777777" w:rsidR="0059659C" w:rsidRPr="00E67817" w:rsidRDefault="0059659C" w:rsidP="0059659C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4200C322" w14:textId="77777777" w:rsidR="005C5A8F" w:rsidRDefault="005C5A8F">
      <w:pPr>
        <w:rPr>
          <w:rFonts w:ascii="Times New Roman" w:eastAsia="SimSun" w:hAnsi="Times New Roman"/>
          <w:b/>
          <w:sz w:val="28"/>
          <w:szCs w:val="24"/>
        </w:rPr>
      </w:pPr>
      <w:r>
        <w:rPr>
          <w:rFonts w:ascii="Times New Roman" w:eastAsia="SimSun" w:hAnsi="Times New Roman"/>
          <w:b/>
          <w:sz w:val="28"/>
          <w:szCs w:val="24"/>
        </w:rPr>
        <w:br w:type="page"/>
      </w:r>
    </w:p>
    <w:p w14:paraId="6179A928" w14:textId="25D39B7D" w:rsidR="00507E47" w:rsidRDefault="001C5970" w:rsidP="001C5970">
      <w:pPr>
        <w:spacing w:line="288" w:lineRule="auto"/>
        <w:jc w:val="center"/>
        <w:rPr>
          <w:rFonts w:ascii="Times New Roman" w:eastAsia="SimSun" w:hAnsi="Times New Roman"/>
          <w:b/>
          <w:sz w:val="28"/>
          <w:szCs w:val="24"/>
        </w:rPr>
      </w:pPr>
      <w:r w:rsidRPr="001C5970">
        <w:rPr>
          <w:rFonts w:ascii="Times New Roman" w:eastAsia="SimSun" w:hAnsi="Times New Roman"/>
          <w:b/>
          <w:sz w:val="28"/>
          <w:szCs w:val="24"/>
        </w:rPr>
        <w:lastRenderedPageBreak/>
        <w:t>Fees Structure for DASA/ SII Category</w:t>
      </w:r>
    </w:p>
    <w:tbl>
      <w:tblPr>
        <w:tblW w:w="90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"/>
        <w:gridCol w:w="3079"/>
        <w:gridCol w:w="1500"/>
        <w:gridCol w:w="1350"/>
        <w:gridCol w:w="1383"/>
        <w:gridCol w:w="1168"/>
      </w:tblGrid>
      <w:tr w:rsidR="001C01D8" w:rsidRPr="001C01D8" w14:paraId="45025BF0" w14:textId="158F149A" w:rsidTr="007B55FF">
        <w:trPr>
          <w:trHeight w:val="340"/>
        </w:trPr>
        <w:tc>
          <w:tcPr>
            <w:tcW w:w="524" w:type="dxa"/>
            <w:shd w:val="clear" w:color="auto" w:fill="auto"/>
          </w:tcPr>
          <w:p w14:paraId="215F40CE" w14:textId="1D073D9B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812AC">
              <w:t>S. No.</w:t>
            </w:r>
          </w:p>
        </w:tc>
        <w:tc>
          <w:tcPr>
            <w:tcW w:w="3079" w:type="dxa"/>
            <w:shd w:val="clear" w:color="auto" w:fill="auto"/>
          </w:tcPr>
          <w:p w14:paraId="5E45D382" w14:textId="39D32C5D" w:rsidR="001C01D8" w:rsidRPr="001C01D8" w:rsidRDefault="001C01D8" w:rsidP="001C01D8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</w:pPr>
            <w:r w:rsidRPr="006812AC">
              <w:t>Particulars</w:t>
            </w:r>
          </w:p>
        </w:tc>
        <w:tc>
          <w:tcPr>
            <w:tcW w:w="1500" w:type="dxa"/>
            <w:vAlign w:val="center"/>
          </w:tcPr>
          <w:p w14:paraId="37D016AA" w14:textId="5D24800F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Fee</w:t>
            </w:r>
          </w:p>
        </w:tc>
        <w:tc>
          <w:tcPr>
            <w:tcW w:w="1350" w:type="dxa"/>
          </w:tcPr>
          <w:p w14:paraId="611A203C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83" w:type="dxa"/>
          </w:tcPr>
          <w:p w14:paraId="4FCD9F04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8" w:type="dxa"/>
          </w:tcPr>
          <w:p w14:paraId="2D1604AE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C01D8" w:rsidRPr="001C01D8" w14:paraId="2FE9246C" w14:textId="40BE4B8C" w:rsidTr="007B55FF">
        <w:trPr>
          <w:trHeight w:val="340"/>
        </w:trPr>
        <w:tc>
          <w:tcPr>
            <w:tcW w:w="524" w:type="dxa"/>
            <w:shd w:val="clear" w:color="auto" w:fill="auto"/>
          </w:tcPr>
          <w:p w14:paraId="1FA34C23" w14:textId="77777777" w:rsidR="001C01D8" w:rsidRPr="006812AC" w:rsidRDefault="001C01D8" w:rsidP="001C01D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79" w:type="dxa"/>
            <w:shd w:val="clear" w:color="auto" w:fill="auto"/>
          </w:tcPr>
          <w:p w14:paraId="56AC9981" w14:textId="77777777" w:rsidR="001C01D8" w:rsidRPr="006812AC" w:rsidRDefault="001C01D8" w:rsidP="001C01D8">
            <w:pPr>
              <w:spacing w:after="0" w:line="240" w:lineRule="auto"/>
              <w:contextualSpacing/>
            </w:pPr>
          </w:p>
        </w:tc>
        <w:tc>
          <w:tcPr>
            <w:tcW w:w="1500" w:type="dxa"/>
            <w:vAlign w:val="center"/>
          </w:tcPr>
          <w:p w14:paraId="3689CBF2" w14:textId="37FC017A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it-IT" w:eastAsia="en-IN"/>
              </w:rPr>
            </w:pPr>
            <w:r w:rsidRPr="001C01D8">
              <w:rPr>
                <w:rFonts w:cs="Calibri"/>
                <w:b/>
                <w:bCs/>
                <w:sz w:val="19"/>
                <w:szCs w:val="19"/>
                <w:lang w:val="it-IT"/>
              </w:rPr>
              <w:t xml:space="preserve">DASA </w:t>
            </w:r>
            <w:r w:rsidRPr="001C01D8">
              <w:rPr>
                <w:rFonts w:cs="Calibri"/>
                <w:b/>
                <w:bCs/>
                <w:sz w:val="19"/>
                <w:szCs w:val="19"/>
                <w:lang w:val="it-IT"/>
              </w:rPr>
              <w:t>Non-</w:t>
            </w:r>
            <w:r w:rsidRPr="001C01D8">
              <w:rPr>
                <w:rFonts w:cs="Calibri"/>
                <w:b/>
                <w:bCs/>
                <w:sz w:val="19"/>
                <w:szCs w:val="19"/>
                <w:lang w:val="it-IT"/>
              </w:rPr>
              <w:t>SAARC</w:t>
            </w:r>
            <w:r w:rsidRPr="001C01D8">
              <w:rPr>
                <w:rFonts w:cs="Calibri"/>
                <w:b/>
                <w:bCs/>
                <w:sz w:val="19"/>
                <w:szCs w:val="19"/>
                <w:lang w:val="it-IT"/>
              </w:rPr>
              <w:t>/SAARC</w:t>
            </w:r>
            <w:r w:rsidRPr="001C01D8">
              <w:rPr>
                <w:rFonts w:cs="Calibri"/>
                <w:b/>
                <w:bCs/>
                <w:sz w:val="19"/>
                <w:szCs w:val="19"/>
                <w:lang w:val="it-IT"/>
              </w:rPr>
              <w:br/>
              <w:t>Category</w:t>
            </w:r>
          </w:p>
        </w:tc>
        <w:tc>
          <w:tcPr>
            <w:tcW w:w="1350" w:type="dxa"/>
          </w:tcPr>
          <w:p w14:paraId="5F61D3D6" w14:textId="0576B136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it-IT" w:eastAsia="en-IN"/>
              </w:rPr>
            </w:pPr>
            <w:r>
              <w:rPr>
                <w:rFonts w:cs="Calibri"/>
                <w:b/>
                <w:bCs/>
                <w:sz w:val="19"/>
                <w:szCs w:val="19"/>
              </w:rPr>
              <w:t>DASA CIWG</w:t>
            </w:r>
            <w:r>
              <w:rPr>
                <w:rFonts w:cs="Calibri"/>
                <w:b/>
                <w:bCs/>
                <w:sz w:val="19"/>
                <w:szCs w:val="19"/>
              </w:rPr>
              <w:br/>
              <w:t>Category</w:t>
            </w:r>
          </w:p>
        </w:tc>
        <w:tc>
          <w:tcPr>
            <w:tcW w:w="1383" w:type="dxa"/>
          </w:tcPr>
          <w:p w14:paraId="4708992D" w14:textId="14EC884B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it-IT" w:eastAsia="en-IN"/>
              </w:rPr>
            </w:pPr>
            <w:r>
              <w:rPr>
                <w:rFonts w:cs="Calibri"/>
                <w:b/>
                <w:bCs/>
                <w:sz w:val="19"/>
                <w:szCs w:val="19"/>
              </w:rPr>
              <w:t>SII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  <w:proofErr w:type="gramStart"/>
            <w:r w:rsidRPr="001C01D8">
              <w:rPr>
                <w:rFonts w:cs="Calibri"/>
                <w:b/>
                <w:bCs/>
                <w:sz w:val="19"/>
                <w:szCs w:val="19"/>
                <w:lang w:val="it-IT"/>
              </w:rPr>
              <w:t>Non-SAARC</w:t>
            </w:r>
            <w:proofErr w:type="gramEnd"/>
            <w:r>
              <w:rPr>
                <w:rFonts w:cs="Calibri"/>
                <w:b/>
                <w:bCs/>
                <w:sz w:val="19"/>
                <w:szCs w:val="19"/>
              </w:rPr>
              <w:br/>
              <w:t>Category</w:t>
            </w:r>
          </w:p>
        </w:tc>
        <w:tc>
          <w:tcPr>
            <w:tcW w:w="1168" w:type="dxa"/>
          </w:tcPr>
          <w:p w14:paraId="5F650682" w14:textId="795989F1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it-IT" w:eastAsia="en-IN"/>
              </w:rPr>
            </w:pPr>
            <w:r>
              <w:rPr>
                <w:rFonts w:cs="Calibri"/>
                <w:b/>
                <w:bCs/>
                <w:sz w:val="19"/>
                <w:szCs w:val="19"/>
              </w:rPr>
              <w:t>SII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  <w:r w:rsidRPr="001C01D8">
              <w:rPr>
                <w:rFonts w:cs="Calibri"/>
                <w:b/>
                <w:bCs/>
                <w:sz w:val="19"/>
                <w:szCs w:val="19"/>
                <w:lang w:val="it-IT"/>
              </w:rPr>
              <w:t>SAARC</w:t>
            </w:r>
            <w:r>
              <w:rPr>
                <w:rFonts w:cs="Calibri"/>
                <w:b/>
                <w:bCs/>
                <w:sz w:val="19"/>
                <w:szCs w:val="19"/>
              </w:rPr>
              <w:br/>
              <w:t>Category</w:t>
            </w:r>
          </w:p>
        </w:tc>
      </w:tr>
      <w:tr w:rsidR="001C01D8" w:rsidRPr="001C01D8" w14:paraId="0E422A2E" w14:textId="41B7A276" w:rsidTr="007B55FF">
        <w:trPr>
          <w:trHeight w:val="397"/>
        </w:trPr>
        <w:tc>
          <w:tcPr>
            <w:tcW w:w="524" w:type="dxa"/>
            <w:shd w:val="clear" w:color="auto" w:fill="auto"/>
            <w:vAlign w:val="center"/>
            <w:hideMark/>
          </w:tcPr>
          <w:p w14:paraId="29EB2B48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3DE82254" w14:textId="77777777" w:rsidR="001C01D8" w:rsidRPr="001C01D8" w:rsidRDefault="001C01D8" w:rsidP="001C01D8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Institute Fees (Per Semester)</w:t>
            </w:r>
          </w:p>
        </w:tc>
        <w:tc>
          <w:tcPr>
            <w:tcW w:w="1500" w:type="dxa"/>
          </w:tcPr>
          <w:p w14:paraId="11FC11C3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50" w:type="dxa"/>
          </w:tcPr>
          <w:p w14:paraId="1818AEC4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83" w:type="dxa"/>
          </w:tcPr>
          <w:p w14:paraId="0454FEC5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8" w:type="dxa"/>
          </w:tcPr>
          <w:p w14:paraId="3CE05EA9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C01D8" w:rsidRPr="001C01D8" w14:paraId="0313AEF2" w14:textId="069C526A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1B58CD00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38BD4BDF" w14:textId="77777777" w:rsidR="001C01D8" w:rsidRPr="001C01D8" w:rsidRDefault="001C01D8" w:rsidP="001C01D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Tuition Fees – CIWG/ Non-SAARC / SAARC</w:t>
            </w:r>
          </w:p>
        </w:tc>
        <w:tc>
          <w:tcPr>
            <w:tcW w:w="1500" w:type="dxa"/>
            <w:vAlign w:val="center"/>
          </w:tcPr>
          <w:p w14:paraId="1A77DADA" w14:textId="3BBE38AF" w:rsidR="001C01D8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   </w:t>
            </w:r>
            <w:r w:rsidR="001C01D8" w:rsidRPr="001C01D8">
              <w:rPr>
                <w:rFonts w:eastAsiaTheme="minorHAnsi" w:cs="Calibri"/>
                <w:color w:val="000000"/>
                <w:sz w:val="20"/>
                <w:szCs w:val="20"/>
              </w:rPr>
              <w:t>$ 4000 / $2000</w:t>
            </w:r>
          </w:p>
        </w:tc>
        <w:tc>
          <w:tcPr>
            <w:tcW w:w="1350" w:type="dxa"/>
          </w:tcPr>
          <w:p w14:paraId="3241DB39" w14:textId="79925555" w:rsidR="001C01D8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1383" w:type="dxa"/>
            <w:vMerge w:val="restart"/>
          </w:tcPr>
          <w:p w14:paraId="5DAD045D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35A127D9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64448487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64538FE3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6508A715" w14:textId="508DA083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USD 4000</w:t>
            </w:r>
          </w:p>
        </w:tc>
        <w:tc>
          <w:tcPr>
            <w:tcW w:w="1168" w:type="dxa"/>
            <w:vMerge w:val="restart"/>
          </w:tcPr>
          <w:p w14:paraId="454921EF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38B82C58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23CEC1BD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1BF01915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14:paraId="361257E4" w14:textId="74C3F08C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USD 3000</w:t>
            </w:r>
          </w:p>
        </w:tc>
      </w:tr>
      <w:tr w:rsidR="007B55FF" w:rsidRPr="001C01D8" w14:paraId="1571C6E1" w14:textId="78C2A62F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252B33E9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05733BC1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Examination Fees</w:t>
            </w:r>
          </w:p>
        </w:tc>
        <w:tc>
          <w:tcPr>
            <w:tcW w:w="1500" w:type="dxa"/>
            <w:vAlign w:val="center"/>
          </w:tcPr>
          <w:p w14:paraId="0748F87F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350" w:type="dxa"/>
          </w:tcPr>
          <w:p w14:paraId="16A1E4DD" w14:textId="2F151C6F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FB1A20">
              <w:t>1,500</w:t>
            </w:r>
          </w:p>
        </w:tc>
        <w:tc>
          <w:tcPr>
            <w:tcW w:w="1383" w:type="dxa"/>
            <w:vMerge/>
          </w:tcPr>
          <w:p w14:paraId="21993B5A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5E6E498A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B55FF" w:rsidRPr="001C01D8" w14:paraId="6CF77AFF" w14:textId="480825B3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48E755B1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6DCF4ABA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Course Material Fees/Library Fee</w:t>
            </w:r>
          </w:p>
        </w:tc>
        <w:tc>
          <w:tcPr>
            <w:tcW w:w="1500" w:type="dxa"/>
            <w:vAlign w:val="center"/>
          </w:tcPr>
          <w:p w14:paraId="01B7384C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</w:tcPr>
          <w:p w14:paraId="3078622A" w14:textId="57F0920F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FB1A20">
              <w:t>2,000</w:t>
            </w:r>
          </w:p>
        </w:tc>
        <w:tc>
          <w:tcPr>
            <w:tcW w:w="1383" w:type="dxa"/>
            <w:vMerge/>
          </w:tcPr>
          <w:p w14:paraId="60248F2B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7B9B1373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B55FF" w:rsidRPr="001C01D8" w14:paraId="65441AC9" w14:textId="0746114D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6D367C1A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5E43DEC4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Registration/Enrolment Fees</w:t>
            </w:r>
          </w:p>
        </w:tc>
        <w:tc>
          <w:tcPr>
            <w:tcW w:w="1500" w:type="dxa"/>
            <w:vAlign w:val="center"/>
          </w:tcPr>
          <w:p w14:paraId="7E2179A1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50" w:type="dxa"/>
          </w:tcPr>
          <w:p w14:paraId="55003826" w14:textId="43202B15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FB1A20">
              <w:t>3,000</w:t>
            </w:r>
          </w:p>
        </w:tc>
        <w:tc>
          <w:tcPr>
            <w:tcW w:w="1383" w:type="dxa"/>
            <w:vMerge/>
          </w:tcPr>
          <w:p w14:paraId="7C6425B0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26126774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B55FF" w:rsidRPr="001C01D8" w14:paraId="1023DF10" w14:textId="2B1794A0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00C47042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0B134249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Internet and Computer Charges</w:t>
            </w:r>
          </w:p>
        </w:tc>
        <w:tc>
          <w:tcPr>
            <w:tcW w:w="1500" w:type="dxa"/>
            <w:vAlign w:val="center"/>
          </w:tcPr>
          <w:p w14:paraId="1E49CC00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</w:tcPr>
          <w:p w14:paraId="63B6D831" w14:textId="4421921B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FB1A20">
              <w:t>2,000</w:t>
            </w:r>
          </w:p>
        </w:tc>
        <w:tc>
          <w:tcPr>
            <w:tcW w:w="1383" w:type="dxa"/>
            <w:vMerge/>
          </w:tcPr>
          <w:p w14:paraId="03DD377D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42AD7C8A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B55FF" w:rsidRPr="001C01D8" w14:paraId="6CE2FD7D" w14:textId="148F9FBD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4B313218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395B8EEC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Medical Facilities</w:t>
            </w:r>
          </w:p>
        </w:tc>
        <w:tc>
          <w:tcPr>
            <w:tcW w:w="1500" w:type="dxa"/>
            <w:vAlign w:val="center"/>
          </w:tcPr>
          <w:p w14:paraId="34F9C40D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50" w:type="dxa"/>
          </w:tcPr>
          <w:p w14:paraId="651E5854" w14:textId="56EEE89A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FB1A20">
              <w:t>3,000</w:t>
            </w:r>
          </w:p>
        </w:tc>
        <w:tc>
          <w:tcPr>
            <w:tcW w:w="1383" w:type="dxa"/>
            <w:vMerge/>
          </w:tcPr>
          <w:p w14:paraId="00563C61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64EFD4D3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B55FF" w:rsidRPr="001C01D8" w14:paraId="3CB8D36E" w14:textId="5FC48136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</w:tcPr>
          <w:p w14:paraId="5B238B49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7DA3587E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Cultural Activity Fee</w:t>
            </w:r>
          </w:p>
        </w:tc>
        <w:tc>
          <w:tcPr>
            <w:tcW w:w="1500" w:type="dxa"/>
            <w:vAlign w:val="center"/>
          </w:tcPr>
          <w:p w14:paraId="1365A006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</w:tcPr>
          <w:p w14:paraId="30C59A13" w14:textId="265E5123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FB1A20">
              <w:t>1,000</w:t>
            </w:r>
          </w:p>
        </w:tc>
        <w:tc>
          <w:tcPr>
            <w:tcW w:w="1383" w:type="dxa"/>
            <w:vMerge/>
          </w:tcPr>
          <w:p w14:paraId="2EA320ED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109DD74D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B55FF" w:rsidRPr="001C01D8" w14:paraId="5E511D5A" w14:textId="125960EB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</w:tcPr>
          <w:p w14:paraId="19940738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EE5A42B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Sports Activities &amp; Techno- Managerial Activity Fee</w:t>
            </w:r>
          </w:p>
        </w:tc>
        <w:tc>
          <w:tcPr>
            <w:tcW w:w="1500" w:type="dxa"/>
            <w:vAlign w:val="center"/>
          </w:tcPr>
          <w:p w14:paraId="36F7DFCA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</w:tcPr>
          <w:p w14:paraId="538653B8" w14:textId="0B5B627E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FB1A20">
              <w:t>1,000</w:t>
            </w:r>
          </w:p>
        </w:tc>
        <w:tc>
          <w:tcPr>
            <w:tcW w:w="1383" w:type="dxa"/>
            <w:vMerge/>
          </w:tcPr>
          <w:p w14:paraId="13F71066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14:paraId="09E7D6D7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B55FF" w:rsidRPr="001C01D8" w14:paraId="51F8FB48" w14:textId="1E29A3D0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68DFDEC8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6F729DBB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Total Institute Fee (A) – </w:t>
            </w:r>
          </w:p>
        </w:tc>
        <w:tc>
          <w:tcPr>
            <w:tcW w:w="1500" w:type="dxa"/>
            <w:vAlign w:val="center"/>
          </w:tcPr>
          <w:p w14:paraId="1D6462BB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fldChar w:fldCharType="begin"/>
            </w: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instrText xml:space="preserve"> =SUM(ABOVE) </w:instrText>
            </w: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fldChar w:fldCharType="separate"/>
            </w:r>
            <w:r w:rsidRPr="001C01D8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IN" w:eastAsia="en-IN"/>
              </w:rPr>
              <w:t>13,500</w:t>
            </w: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fldChar w:fldCharType="end"/>
            </w: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  <w:p w14:paraId="2F2C4FAA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+ Applicable Tuition Fee</w:t>
            </w:r>
          </w:p>
        </w:tc>
        <w:tc>
          <w:tcPr>
            <w:tcW w:w="1350" w:type="dxa"/>
          </w:tcPr>
          <w:p w14:paraId="25CA702E" w14:textId="61D37958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B1A20">
              <w:t>1</w:t>
            </w:r>
            <w:r>
              <w:t>00</w:t>
            </w:r>
            <w:r w:rsidRPr="00FB1A20">
              <w:t xml:space="preserve">,500 </w:t>
            </w:r>
          </w:p>
        </w:tc>
        <w:tc>
          <w:tcPr>
            <w:tcW w:w="1383" w:type="dxa"/>
            <w:vMerge/>
          </w:tcPr>
          <w:p w14:paraId="22A14B00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8" w:type="dxa"/>
            <w:vMerge/>
          </w:tcPr>
          <w:p w14:paraId="3E7E34C2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C01D8" w:rsidRPr="001C01D8" w14:paraId="426BF5C7" w14:textId="0ABADA49" w:rsidTr="007B55FF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57CCE0C8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69D83A83" w14:textId="77777777" w:rsidR="001C01D8" w:rsidRPr="001C01D8" w:rsidRDefault="001C01D8" w:rsidP="001C01D8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Hostel Fees (Per Semester)</w:t>
            </w:r>
          </w:p>
        </w:tc>
        <w:tc>
          <w:tcPr>
            <w:tcW w:w="1500" w:type="dxa"/>
            <w:vAlign w:val="center"/>
          </w:tcPr>
          <w:p w14:paraId="4D0B37E4" w14:textId="498ED046" w:rsidR="001C01D8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Per Semester</w:t>
            </w:r>
          </w:p>
        </w:tc>
        <w:tc>
          <w:tcPr>
            <w:tcW w:w="1350" w:type="dxa"/>
          </w:tcPr>
          <w:p w14:paraId="0BF0D944" w14:textId="06D8FCB4" w:rsidR="001C01D8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Per Semester</w:t>
            </w:r>
          </w:p>
        </w:tc>
        <w:tc>
          <w:tcPr>
            <w:tcW w:w="1383" w:type="dxa"/>
          </w:tcPr>
          <w:p w14:paraId="0B6AE2D5" w14:textId="5DF11060" w:rsidR="001C01D8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 xml:space="preserve">Per </w:t>
            </w:r>
            <w:r w:rsid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Yearly</w:t>
            </w:r>
          </w:p>
        </w:tc>
        <w:tc>
          <w:tcPr>
            <w:tcW w:w="1168" w:type="dxa"/>
          </w:tcPr>
          <w:p w14:paraId="3D54D3E6" w14:textId="600DC9DD" w:rsidR="001C01D8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 xml:space="preserve">Per </w:t>
            </w:r>
            <w:r w:rsid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Yearly</w:t>
            </w:r>
          </w:p>
        </w:tc>
      </w:tr>
      <w:tr w:rsidR="007B55FF" w:rsidRPr="001C01D8" w14:paraId="0798BAAB" w14:textId="7A51ECED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42C0A5DD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73A7EF91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 xml:space="preserve">Hostel Room Charges </w:t>
            </w:r>
          </w:p>
        </w:tc>
        <w:tc>
          <w:tcPr>
            <w:tcW w:w="1500" w:type="dxa"/>
            <w:vAlign w:val="center"/>
          </w:tcPr>
          <w:p w14:paraId="364EC999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350" w:type="dxa"/>
          </w:tcPr>
          <w:p w14:paraId="707D6084" w14:textId="483BC891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BD07D5">
              <w:t>24,000</w:t>
            </w:r>
          </w:p>
        </w:tc>
        <w:tc>
          <w:tcPr>
            <w:tcW w:w="1383" w:type="dxa"/>
          </w:tcPr>
          <w:p w14:paraId="17BC19D0" w14:textId="76504853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USD 500</w:t>
            </w:r>
          </w:p>
        </w:tc>
        <w:tc>
          <w:tcPr>
            <w:tcW w:w="1168" w:type="dxa"/>
          </w:tcPr>
          <w:p w14:paraId="33FB4027" w14:textId="72643D62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USD 500</w:t>
            </w:r>
          </w:p>
        </w:tc>
      </w:tr>
      <w:tr w:rsidR="007B55FF" w:rsidRPr="001C01D8" w14:paraId="72AC9429" w14:textId="48D8DBFA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  <w:hideMark/>
          </w:tcPr>
          <w:p w14:paraId="093DDB8F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251CC196" w14:textId="77777777" w:rsidR="007B55FF" w:rsidRPr="001C01D8" w:rsidRDefault="007B55FF" w:rsidP="007B55F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  <w:t xml:space="preserve">Hostel Mess Fee </w:t>
            </w:r>
          </w:p>
        </w:tc>
        <w:tc>
          <w:tcPr>
            <w:tcW w:w="1500" w:type="dxa"/>
            <w:vAlign w:val="center"/>
          </w:tcPr>
          <w:p w14:paraId="0EEB446C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</w:tcPr>
          <w:p w14:paraId="55C81A9B" w14:textId="388A3BEB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BD07D5">
              <w:t>20,000</w:t>
            </w:r>
          </w:p>
        </w:tc>
        <w:tc>
          <w:tcPr>
            <w:tcW w:w="1383" w:type="dxa"/>
          </w:tcPr>
          <w:p w14:paraId="2420621C" w14:textId="2D60C79F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USD 500</w:t>
            </w:r>
          </w:p>
        </w:tc>
        <w:tc>
          <w:tcPr>
            <w:tcW w:w="1168" w:type="dxa"/>
          </w:tcPr>
          <w:p w14:paraId="427BEE6C" w14:textId="730D3FE3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USD 500</w:t>
            </w:r>
          </w:p>
        </w:tc>
      </w:tr>
      <w:tr w:rsidR="007B55FF" w:rsidRPr="001C01D8" w14:paraId="4DF040AD" w14:textId="27766E97" w:rsidTr="007B55FF">
        <w:trPr>
          <w:trHeight w:val="312"/>
        </w:trPr>
        <w:tc>
          <w:tcPr>
            <w:tcW w:w="524" w:type="dxa"/>
            <w:shd w:val="clear" w:color="auto" w:fill="auto"/>
            <w:vAlign w:val="center"/>
          </w:tcPr>
          <w:p w14:paraId="61BCDA2F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250B2F7E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Total Hostel Fee (B)</w:t>
            </w:r>
          </w:p>
        </w:tc>
        <w:tc>
          <w:tcPr>
            <w:tcW w:w="1500" w:type="dxa"/>
            <w:vAlign w:val="center"/>
          </w:tcPr>
          <w:p w14:paraId="1041F8BE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1C01D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350" w:type="dxa"/>
          </w:tcPr>
          <w:p w14:paraId="4E0C8A9F" w14:textId="2A2966A9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BD07D5">
              <w:t>44,000</w:t>
            </w:r>
          </w:p>
        </w:tc>
        <w:tc>
          <w:tcPr>
            <w:tcW w:w="1383" w:type="dxa"/>
          </w:tcPr>
          <w:p w14:paraId="59A2CBB8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57D6A08" w14:textId="77777777" w:rsidR="007B55FF" w:rsidRPr="001C01D8" w:rsidRDefault="007B55FF" w:rsidP="007B55FF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01D8" w:rsidRPr="001C01D8" w14:paraId="114F70F2" w14:textId="375959D9" w:rsidTr="007B55FF">
        <w:trPr>
          <w:trHeight w:val="397"/>
        </w:trPr>
        <w:tc>
          <w:tcPr>
            <w:tcW w:w="524" w:type="dxa"/>
            <w:shd w:val="clear" w:color="auto" w:fill="auto"/>
            <w:vAlign w:val="center"/>
          </w:tcPr>
          <w:p w14:paraId="14EE1AC5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D85BCF4" w14:textId="77777777" w:rsidR="001C01D8" w:rsidRPr="001C01D8" w:rsidRDefault="001C01D8" w:rsidP="001C01D8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One Time Payments (at the time of admission for new students in July 2025)</w:t>
            </w:r>
          </w:p>
          <w:p w14:paraId="5EAE97C2" w14:textId="77777777" w:rsidR="001C01D8" w:rsidRPr="001C01D8" w:rsidRDefault="001C01D8" w:rsidP="001C01D8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val="en-IN" w:eastAsia="en-IN"/>
              </w:rPr>
              <w:t>includes refundable security deposit of ₹ 10,000.</w:t>
            </w:r>
          </w:p>
        </w:tc>
        <w:tc>
          <w:tcPr>
            <w:tcW w:w="1500" w:type="dxa"/>
            <w:vAlign w:val="center"/>
          </w:tcPr>
          <w:p w14:paraId="19BA0B47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C01D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26,750</w:t>
            </w:r>
          </w:p>
        </w:tc>
        <w:tc>
          <w:tcPr>
            <w:tcW w:w="1350" w:type="dxa"/>
          </w:tcPr>
          <w:p w14:paraId="6691088E" w14:textId="77777777" w:rsid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  <w:p w14:paraId="1C4CD3F5" w14:textId="77777777" w:rsidR="007B55FF" w:rsidRDefault="007B55FF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  <w:p w14:paraId="6A9404F5" w14:textId="0F0693E5" w:rsidR="007B55FF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26,750</w:t>
            </w:r>
          </w:p>
        </w:tc>
        <w:tc>
          <w:tcPr>
            <w:tcW w:w="1383" w:type="dxa"/>
          </w:tcPr>
          <w:p w14:paraId="02B35A87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9D8A25C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01D8" w:rsidRPr="001C01D8" w14:paraId="7D448993" w14:textId="06D99D09" w:rsidTr="007B55FF">
        <w:trPr>
          <w:trHeight w:val="369"/>
        </w:trPr>
        <w:tc>
          <w:tcPr>
            <w:tcW w:w="524" w:type="dxa"/>
            <w:shd w:val="clear" w:color="auto" w:fill="auto"/>
            <w:vAlign w:val="center"/>
          </w:tcPr>
          <w:p w14:paraId="2FACB8B3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0367B21" w14:textId="77777777" w:rsidR="001C01D8" w:rsidRPr="001C01D8" w:rsidRDefault="001C01D8" w:rsidP="001C01D8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One Time Hostel Mess Security Deposit (</w:t>
            </w:r>
            <w:r w:rsidRPr="001C01D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val="en-IN" w:eastAsia="en-IN"/>
              </w:rPr>
              <w:t>refundable</w:t>
            </w: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500" w:type="dxa"/>
            <w:vAlign w:val="center"/>
          </w:tcPr>
          <w:p w14:paraId="489AFF64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C01D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</w:tcPr>
          <w:p w14:paraId="4C85386E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9B168D8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56A0E40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01D8" w:rsidRPr="001C01D8" w14:paraId="2787FDE4" w14:textId="30B19EFE" w:rsidTr="007B55FF">
        <w:trPr>
          <w:trHeight w:val="369"/>
        </w:trPr>
        <w:tc>
          <w:tcPr>
            <w:tcW w:w="524" w:type="dxa"/>
            <w:shd w:val="clear" w:color="auto" w:fill="auto"/>
            <w:vAlign w:val="center"/>
          </w:tcPr>
          <w:p w14:paraId="495EBBF8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25E04C4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Grand Total - A+B+C+D:</w:t>
            </w:r>
          </w:p>
        </w:tc>
        <w:tc>
          <w:tcPr>
            <w:tcW w:w="1500" w:type="dxa"/>
            <w:vAlign w:val="center"/>
          </w:tcPr>
          <w:p w14:paraId="57BD429A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C01D8"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89,250</w:t>
            </w:r>
          </w:p>
          <w:p w14:paraId="12B0E683" w14:textId="77777777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C01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+ Applicable Tuition Fee</w:t>
            </w:r>
          </w:p>
        </w:tc>
        <w:tc>
          <w:tcPr>
            <w:tcW w:w="1350" w:type="dxa"/>
          </w:tcPr>
          <w:p w14:paraId="048AF85C" w14:textId="20D272A8" w:rsidR="001C01D8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171,250</w:t>
            </w:r>
          </w:p>
        </w:tc>
        <w:tc>
          <w:tcPr>
            <w:tcW w:w="1383" w:type="dxa"/>
          </w:tcPr>
          <w:p w14:paraId="5B39D2CA" w14:textId="15C3D9E2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USD 5000</w:t>
            </w:r>
          </w:p>
        </w:tc>
        <w:tc>
          <w:tcPr>
            <w:tcW w:w="1168" w:type="dxa"/>
          </w:tcPr>
          <w:p w14:paraId="292D45C6" w14:textId="151037FE" w:rsidR="001C01D8" w:rsidRPr="001C01D8" w:rsidRDefault="001C01D8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USD </w:t>
            </w:r>
            <w:r w:rsidR="007B55FF"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4000</w:t>
            </w:r>
          </w:p>
        </w:tc>
      </w:tr>
      <w:tr w:rsidR="00967480" w:rsidRPr="001C01D8" w14:paraId="6A9A751E" w14:textId="77777777" w:rsidTr="007B55FF">
        <w:trPr>
          <w:trHeight w:val="369"/>
        </w:trPr>
        <w:tc>
          <w:tcPr>
            <w:tcW w:w="524" w:type="dxa"/>
            <w:shd w:val="clear" w:color="auto" w:fill="auto"/>
            <w:vAlign w:val="center"/>
          </w:tcPr>
          <w:p w14:paraId="364D856A" w14:textId="77777777" w:rsidR="00967480" w:rsidRPr="001C01D8" w:rsidRDefault="00967480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7040D92" w14:textId="3D668F6D" w:rsidR="00967480" w:rsidRPr="001C01D8" w:rsidRDefault="00967480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967480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 xml:space="preserve">Already paid </w:t>
            </w:r>
            <w:r w:rsidR="00F972F7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to</w:t>
            </w:r>
            <w:r w:rsidRPr="00967480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 xml:space="preserve"> DASA/ Institute</w:t>
            </w:r>
          </w:p>
        </w:tc>
        <w:tc>
          <w:tcPr>
            <w:tcW w:w="1500" w:type="dxa"/>
            <w:vAlign w:val="center"/>
          </w:tcPr>
          <w:p w14:paraId="5189809D" w14:textId="437F3175" w:rsidR="00967480" w:rsidRPr="001C01D8" w:rsidRDefault="00967480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C01D8">
              <w:rPr>
                <w:rFonts w:eastAsiaTheme="minorHAnsi" w:cs="Calibri"/>
                <w:color w:val="000000"/>
                <w:sz w:val="20"/>
                <w:szCs w:val="20"/>
              </w:rPr>
              <w:t>$ 4000 / $2000</w:t>
            </w:r>
          </w:p>
        </w:tc>
        <w:tc>
          <w:tcPr>
            <w:tcW w:w="1350" w:type="dxa"/>
          </w:tcPr>
          <w:p w14:paraId="2317FA6D" w14:textId="062EA968" w:rsidR="00967480" w:rsidRDefault="00967480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62,500</w:t>
            </w:r>
          </w:p>
        </w:tc>
        <w:tc>
          <w:tcPr>
            <w:tcW w:w="1383" w:type="dxa"/>
          </w:tcPr>
          <w:p w14:paraId="69EEF6F2" w14:textId="13218317" w:rsidR="00967480" w:rsidRDefault="00967480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USD 500</w:t>
            </w:r>
          </w:p>
        </w:tc>
        <w:tc>
          <w:tcPr>
            <w:tcW w:w="1168" w:type="dxa"/>
          </w:tcPr>
          <w:p w14:paraId="0F848978" w14:textId="0F54F53C" w:rsidR="00967480" w:rsidRDefault="00967480" w:rsidP="001C01D8">
            <w:pPr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  <w:u w:val="single"/>
              </w:rPr>
              <w:t>USD 500</w:t>
            </w:r>
          </w:p>
        </w:tc>
      </w:tr>
      <w:tr w:rsidR="007B55FF" w:rsidRPr="001C01D8" w14:paraId="2B589C7C" w14:textId="77777777" w:rsidTr="007B55FF">
        <w:trPr>
          <w:trHeight w:val="369"/>
        </w:trPr>
        <w:tc>
          <w:tcPr>
            <w:tcW w:w="524" w:type="dxa"/>
            <w:shd w:val="clear" w:color="auto" w:fill="auto"/>
            <w:vAlign w:val="center"/>
          </w:tcPr>
          <w:p w14:paraId="6BD4D8EE" w14:textId="77777777" w:rsidR="007B55FF" w:rsidRPr="001C01D8" w:rsidRDefault="007B55FF" w:rsidP="001C01D8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F930B5C" w14:textId="2448075F" w:rsidR="007B55FF" w:rsidRPr="00967480" w:rsidRDefault="007B55FF" w:rsidP="001C0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967480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Payable Amount During the Institute Reporting</w:t>
            </w:r>
          </w:p>
        </w:tc>
        <w:tc>
          <w:tcPr>
            <w:tcW w:w="1500" w:type="dxa"/>
            <w:vAlign w:val="center"/>
          </w:tcPr>
          <w:p w14:paraId="2727ADA7" w14:textId="11F26962" w:rsidR="007B55FF" w:rsidRPr="00967480" w:rsidRDefault="00967480" w:rsidP="001C01D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Rs. </w:t>
            </w:r>
            <w:r w:rsidR="007B55FF"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IN"/>
              </w:rPr>
              <w:t>89,250</w:t>
            </w:r>
          </w:p>
        </w:tc>
        <w:tc>
          <w:tcPr>
            <w:tcW w:w="1350" w:type="dxa"/>
          </w:tcPr>
          <w:p w14:paraId="383DA25B" w14:textId="20E7894C" w:rsidR="007B55FF" w:rsidRPr="00967480" w:rsidRDefault="00967480" w:rsidP="001C01D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Rs. </w:t>
            </w:r>
            <w:r w:rsidR="007B55FF"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B55FF"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B55FF"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383" w:type="dxa"/>
          </w:tcPr>
          <w:p w14:paraId="2F8A49DD" w14:textId="3ADC4D19" w:rsidR="007B55FF" w:rsidRPr="00967480" w:rsidRDefault="00967480" w:rsidP="001C01D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USD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8" w:type="dxa"/>
          </w:tcPr>
          <w:p w14:paraId="67405DBA" w14:textId="7D90C094" w:rsidR="007B55FF" w:rsidRPr="00967480" w:rsidRDefault="00967480" w:rsidP="001C01D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USD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967480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2DACE174" w14:textId="77777777" w:rsidR="00507E47" w:rsidRDefault="00507E47" w:rsidP="0059659C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14:paraId="5C51DF0E" w14:textId="73D3C327" w:rsidR="0059659C" w:rsidRPr="00E67817" w:rsidRDefault="0059659C" w:rsidP="0059659C">
      <w:p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817">
        <w:rPr>
          <w:rFonts w:ascii="Times New Roman" w:hAnsi="Times New Roman"/>
          <w:b/>
          <w:bCs/>
          <w:sz w:val="24"/>
          <w:szCs w:val="24"/>
        </w:rPr>
        <w:t xml:space="preserve">The students are required to check the Institute website </w:t>
      </w:r>
      <w:hyperlink r:id="rId8" w:history="1">
        <w:r w:rsidRPr="00E67817">
          <w:rPr>
            <w:rStyle w:val="Hyperlink"/>
            <w:rFonts w:ascii="Times New Roman" w:hAnsi="Times New Roman"/>
            <w:b/>
            <w:bCs/>
            <w:sz w:val="24"/>
            <w:szCs w:val="24"/>
          </w:rPr>
          <w:t>www.iiitm.ac.in</w:t>
        </w:r>
      </w:hyperlink>
      <w:r w:rsidRPr="00E67817">
        <w:rPr>
          <w:rFonts w:ascii="Times New Roman" w:hAnsi="Times New Roman"/>
          <w:b/>
          <w:bCs/>
          <w:sz w:val="24"/>
          <w:szCs w:val="24"/>
        </w:rPr>
        <w:t xml:space="preserve"> for </w:t>
      </w:r>
      <w:r w:rsidR="00967480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Pr="00E67817">
        <w:rPr>
          <w:rFonts w:ascii="Times New Roman" w:hAnsi="Times New Roman"/>
          <w:b/>
          <w:bCs/>
          <w:sz w:val="24"/>
          <w:szCs w:val="24"/>
        </w:rPr>
        <w:t xml:space="preserve">latest updates </w:t>
      </w:r>
      <w:r w:rsidR="00692CAA">
        <w:rPr>
          <w:rFonts w:ascii="Times New Roman" w:hAnsi="Times New Roman"/>
          <w:b/>
          <w:bCs/>
          <w:sz w:val="24"/>
          <w:szCs w:val="24"/>
        </w:rPr>
        <w:t xml:space="preserve">regarding admission </w:t>
      </w:r>
      <w:r w:rsidRPr="00E67817">
        <w:rPr>
          <w:rFonts w:ascii="Times New Roman" w:hAnsi="Times New Roman"/>
          <w:b/>
          <w:bCs/>
          <w:sz w:val="24"/>
          <w:szCs w:val="24"/>
        </w:rPr>
        <w:t>from time to time.</w:t>
      </w:r>
    </w:p>
    <w:p w14:paraId="4BE6F39A" w14:textId="77777777" w:rsidR="0059659C" w:rsidRPr="00E67817" w:rsidRDefault="0059659C" w:rsidP="0059659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817">
        <w:rPr>
          <w:rFonts w:ascii="Times New Roman" w:hAnsi="Times New Roman"/>
          <w:sz w:val="24"/>
          <w:szCs w:val="24"/>
        </w:rPr>
        <w:t>Course of Study link:</w:t>
      </w:r>
    </w:p>
    <w:p w14:paraId="761C3AC7" w14:textId="77777777" w:rsidR="0059659C" w:rsidRDefault="0059659C" w:rsidP="0059659C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Pr="00E67817">
          <w:rPr>
            <w:rStyle w:val="Hyperlink"/>
            <w:rFonts w:ascii="Times New Roman" w:hAnsi="Times New Roman"/>
            <w:sz w:val="24"/>
            <w:szCs w:val="24"/>
          </w:rPr>
          <w:t>https://www.iiitm.ac.in/index.php/en/academics-final/courses-of-study</w:t>
        </w:r>
      </w:hyperlink>
    </w:p>
    <w:p w14:paraId="3407CA59" w14:textId="77777777" w:rsidR="00320659" w:rsidRDefault="00320659" w:rsidP="0059659C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29EA7B18" w14:textId="26F93C9B" w:rsidR="00320659" w:rsidRPr="00E67817" w:rsidRDefault="00320659" w:rsidP="00596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59">
        <w:rPr>
          <w:rFonts w:ascii="Times New Roman" w:hAnsi="Times New Roman"/>
          <w:b/>
          <w:sz w:val="24"/>
          <w:szCs w:val="24"/>
        </w:rPr>
        <w:t xml:space="preserve">In case of any </w:t>
      </w:r>
      <w:r>
        <w:rPr>
          <w:rFonts w:ascii="Times New Roman" w:hAnsi="Times New Roman"/>
          <w:b/>
          <w:sz w:val="24"/>
          <w:szCs w:val="24"/>
        </w:rPr>
        <w:t xml:space="preserve">other </w:t>
      </w:r>
      <w:r w:rsidRPr="00320659">
        <w:rPr>
          <w:rFonts w:ascii="Times New Roman" w:hAnsi="Times New Roman"/>
          <w:b/>
          <w:sz w:val="24"/>
          <w:szCs w:val="24"/>
        </w:rPr>
        <w:t>query</w:t>
      </w:r>
      <w:r w:rsidRPr="00320659">
        <w:rPr>
          <w:rFonts w:ascii="Times New Roman" w:hAnsi="Times New Roman"/>
          <w:sz w:val="24"/>
          <w:szCs w:val="24"/>
        </w:rPr>
        <w:t xml:space="preserve">: E-mail: </w:t>
      </w:r>
      <w:hyperlink r:id="rId10" w:history="1">
        <w:r w:rsidR="00967480" w:rsidRPr="00D9518B">
          <w:rPr>
            <w:rStyle w:val="Hyperlink"/>
            <w:rFonts w:ascii="Times New Roman" w:hAnsi="Times New Roman"/>
            <w:sz w:val="24"/>
            <w:szCs w:val="24"/>
          </w:rPr>
          <w:t>josaa2025@iiitm.ac.in/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D5F0A">
          <w:rPr>
            <w:rStyle w:val="Hyperlink"/>
            <w:rFonts w:ascii="Times New Roman" w:hAnsi="Times New Roman"/>
            <w:sz w:val="24"/>
            <w:szCs w:val="24"/>
          </w:rPr>
          <w:t>doaa@iiitm.ac.in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3811B7E" w14:textId="77777777" w:rsidR="001C2A5F" w:rsidRDefault="001C2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0F9D25" w14:textId="564242BA" w:rsidR="00967480" w:rsidRPr="00A513A5" w:rsidRDefault="00967480" w:rsidP="00967480">
      <w:pPr>
        <w:widowControl w:val="0"/>
        <w:autoSpaceDE w:val="0"/>
        <w:autoSpaceDN w:val="0"/>
        <w:spacing w:after="0" w:line="240" w:lineRule="auto"/>
        <w:ind w:left="10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Only for those who have completed 12 </w:t>
      </w:r>
      <w:r w:rsidR="008E2D7D">
        <w:rPr>
          <w:rFonts w:ascii="Arial" w:eastAsia="Arial" w:hAnsi="Arial" w:cs="Arial"/>
          <w:b/>
          <w:sz w:val="24"/>
        </w:rPr>
        <w:t>exams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in 2024/2023</w:t>
      </w:r>
    </w:p>
    <w:p w14:paraId="2B086719" w14:textId="77777777" w:rsidR="001C2A5F" w:rsidRPr="001C2A5F" w:rsidRDefault="001C2A5F" w:rsidP="001C2A5F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5"/>
        </w:rPr>
      </w:pPr>
    </w:p>
    <w:p w14:paraId="09734367" w14:textId="77777777" w:rsidR="00967480" w:rsidRDefault="00967480" w:rsidP="00967480">
      <w:pPr>
        <w:widowControl w:val="0"/>
        <w:autoSpaceDE w:val="0"/>
        <w:autoSpaceDN w:val="0"/>
        <w:spacing w:after="0" w:line="240" w:lineRule="auto"/>
        <w:ind w:left="100"/>
        <w:jc w:val="center"/>
        <w:rPr>
          <w:rFonts w:ascii="Arial" w:eastAsia="Arial" w:hAnsi="Arial" w:cs="Arial"/>
          <w:b/>
          <w:sz w:val="24"/>
        </w:rPr>
      </w:pPr>
    </w:p>
    <w:p w14:paraId="20C66ABF" w14:textId="77777777" w:rsidR="00967480" w:rsidRDefault="00967480" w:rsidP="00967480">
      <w:pPr>
        <w:widowControl w:val="0"/>
        <w:autoSpaceDE w:val="0"/>
        <w:autoSpaceDN w:val="0"/>
        <w:spacing w:after="0" w:line="240" w:lineRule="auto"/>
        <w:ind w:left="100"/>
        <w:jc w:val="center"/>
        <w:rPr>
          <w:rFonts w:ascii="Arial" w:eastAsia="Arial" w:hAnsi="Arial" w:cs="Arial"/>
          <w:b/>
          <w:sz w:val="24"/>
        </w:rPr>
      </w:pPr>
    </w:p>
    <w:p w14:paraId="6D44C777" w14:textId="77777777" w:rsidR="00967480" w:rsidRDefault="00967480" w:rsidP="00967480">
      <w:pPr>
        <w:widowControl w:val="0"/>
        <w:autoSpaceDE w:val="0"/>
        <w:autoSpaceDN w:val="0"/>
        <w:spacing w:after="0" w:line="240" w:lineRule="auto"/>
        <w:ind w:left="100"/>
        <w:jc w:val="center"/>
        <w:rPr>
          <w:rFonts w:ascii="Arial" w:eastAsia="Arial" w:hAnsi="Arial" w:cs="Arial"/>
          <w:b/>
          <w:sz w:val="24"/>
        </w:rPr>
      </w:pPr>
    </w:p>
    <w:p w14:paraId="7C67F801" w14:textId="76F9EEA2" w:rsidR="001C2A5F" w:rsidRDefault="001C2A5F" w:rsidP="00967480">
      <w:pPr>
        <w:widowControl w:val="0"/>
        <w:autoSpaceDE w:val="0"/>
        <w:autoSpaceDN w:val="0"/>
        <w:spacing w:after="0" w:line="240" w:lineRule="auto"/>
        <w:ind w:left="100"/>
        <w:jc w:val="center"/>
        <w:rPr>
          <w:rFonts w:ascii="Arial" w:eastAsia="Arial" w:hAnsi="Arial" w:cs="Arial"/>
          <w:b/>
          <w:sz w:val="24"/>
        </w:rPr>
      </w:pPr>
      <w:r w:rsidRPr="00A513A5">
        <w:rPr>
          <w:rFonts w:ascii="Arial" w:eastAsia="Arial" w:hAnsi="Arial" w:cs="Arial"/>
          <w:b/>
          <w:sz w:val="24"/>
        </w:rPr>
        <w:t xml:space="preserve">Notarized Affidavit on Rs. 100/- </w:t>
      </w:r>
      <w:r w:rsidR="00967480">
        <w:rPr>
          <w:rFonts w:ascii="Arial" w:eastAsia="Arial" w:hAnsi="Arial" w:cs="Arial"/>
          <w:b/>
          <w:sz w:val="24"/>
        </w:rPr>
        <w:t>Non-Judicial</w:t>
      </w:r>
      <w:r w:rsidR="0036344E" w:rsidRPr="00A513A5">
        <w:rPr>
          <w:rFonts w:ascii="Arial" w:eastAsia="Arial" w:hAnsi="Arial" w:cs="Arial"/>
          <w:b/>
          <w:sz w:val="24"/>
        </w:rPr>
        <w:t xml:space="preserve"> </w:t>
      </w:r>
      <w:r w:rsidRPr="00A513A5">
        <w:rPr>
          <w:rFonts w:ascii="Arial" w:eastAsia="Arial" w:hAnsi="Arial" w:cs="Arial"/>
          <w:b/>
          <w:sz w:val="24"/>
        </w:rPr>
        <w:t>Stamp Paper</w:t>
      </w:r>
    </w:p>
    <w:p w14:paraId="3BA23AF8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59BD18A1" w14:textId="77777777" w:rsidR="00B221A2" w:rsidRDefault="00B221A2" w:rsidP="001C2A5F">
      <w:pPr>
        <w:widowControl w:val="0"/>
        <w:autoSpaceDE w:val="0"/>
        <w:autoSpaceDN w:val="0"/>
        <w:spacing w:after="0" w:line="240" w:lineRule="auto"/>
        <w:ind w:left="3454" w:right="3472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u w:val="thick" w:color="000000"/>
        </w:rPr>
      </w:pPr>
    </w:p>
    <w:p w14:paraId="4666BED7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ind w:left="3454" w:right="3472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u w:color="000000"/>
        </w:rPr>
      </w:pPr>
      <w:r w:rsidRPr="001C2A5F">
        <w:rPr>
          <w:rFonts w:ascii="Arial" w:eastAsia="Arial" w:hAnsi="Arial" w:cs="Arial"/>
          <w:b/>
          <w:bCs/>
          <w:sz w:val="28"/>
          <w:szCs w:val="28"/>
          <w:u w:val="thick" w:color="000000"/>
        </w:rPr>
        <w:t>GAP Certificate</w:t>
      </w:r>
    </w:p>
    <w:p w14:paraId="6EB41C96" w14:textId="77777777" w:rsidR="001C2A5F" w:rsidRPr="001C2A5F" w:rsidRDefault="001C2A5F" w:rsidP="001C2A5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6"/>
        </w:rPr>
      </w:pPr>
    </w:p>
    <w:p w14:paraId="0EB9A892" w14:textId="77777777" w:rsidR="001C2A5F" w:rsidRPr="001C2A5F" w:rsidRDefault="001C2A5F" w:rsidP="001C2A5F">
      <w:pPr>
        <w:widowControl w:val="0"/>
        <w:tabs>
          <w:tab w:val="left" w:pos="4318"/>
          <w:tab w:val="left" w:pos="7995"/>
        </w:tabs>
        <w:autoSpaceDE w:val="0"/>
        <w:autoSpaceDN w:val="0"/>
        <w:spacing w:before="93" w:after="0" w:line="240" w:lineRule="auto"/>
        <w:ind w:left="100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I</w:t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</w:rPr>
        <w:t>S/D</w:t>
      </w:r>
      <w:r w:rsidRPr="001C2A5F">
        <w:rPr>
          <w:rFonts w:ascii="Arial" w:eastAsia="Arial" w:hAnsi="Arial" w:cs="Arial"/>
          <w:spacing w:val="-1"/>
        </w:rPr>
        <w:t xml:space="preserve"> </w:t>
      </w:r>
      <w:r w:rsidRPr="001C2A5F">
        <w:rPr>
          <w:rFonts w:ascii="Arial" w:eastAsia="Arial" w:hAnsi="Arial" w:cs="Arial"/>
        </w:rPr>
        <w:t>of</w:t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</w:rPr>
        <w:t>and resident</w:t>
      </w:r>
      <w:r w:rsidRPr="001C2A5F">
        <w:rPr>
          <w:rFonts w:ascii="Arial" w:eastAsia="Arial" w:hAnsi="Arial" w:cs="Arial"/>
          <w:spacing w:val="-2"/>
        </w:rPr>
        <w:t xml:space="preserve"> </w:t>
      </w:r>
      <w:r w:rsidRPr="001C2A5F">
        <w:rPr>
          <w:rFonts w:ascii="Arial" w:eastAsia="Arial" w:hAnsi="Arial" w:cs="Arial"/>
        </w:rPr>
        <w:t>of</w:t>
      </w:r>
    </w:p>
    <w:p w14:paraId="0384A91B" w14:textId="77777777" w:rsidR="001C2A5F" w:rsidRPr="001C2A5F" w:rsidRDefault="001C2A5F" w:rsidP="001C2A5F">
      <w:pPr>
        <w:widowControl w:val="0"/>
        <w:tabs>
          <w:tab w:val="left" w:pos="7322"/>
        </w:tabs>
        <w:autoSpaceDE w:val="0"/>
        <w:autoSpaceDN w:val="0"/>
        <w:spacing w:before="126" w:after="0" w:line="360" w:lineRule="auto"/>
        <w:ind w:left="100" w:right="113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</w:rPr>
        <w:t xml:space="preserve">do hereby solemnly state &amp; affirm as </w:t>
      </w:r>
      <w:proofErr w:type="gramStart"/>
      <w:r w:rsidRPr="001C2A5F">
        <w:rPr>
          <w:rFonts w:ascii="Arial" w:eastAsia="Arial" w:hAnsi="Arial" w:cs="Arial"/>
        </w:rPr>
        <w:t>under</w:t>
      </w:r>
      <w:r w:rsidRPr="001C2A5F">
        <w:rPr>
          <w:rFonts w:ascii="Arial" w:eastAsia="Arial" w:hAnsi="Arial" w:cs="Arial"/>
          <w:spacing w:val="-5"/>
        </w:rPr>
        <w:t xml:space="preserve"> </w:t>
      </w:r>
      <w:r w:rsidRPr="001C2A5F">
        <w:rPr>
          <w:rFonts w:ascii="Arial" w:eastAsia="Arial" w:hAnsi="Arial" w:cs="Arial"/>
        </w:rPr>
        <w:t>:</w:t>
      </w:r>
      <w:proofErr w:type="gramEnd"/>
    </w:p>
    <w:p w14:paraId="13582FE7" w14:textId="77777777" w:rsidR="001C2A5F" w:rsidRPr="001C2A5F" w:rsidRDefault="001C2A5F" w:rsidP="001C2A5F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4"/>
        </w:rPr>
      </w:pPr>
    </w:p>
    <w:p w14:paraId="39326226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  <w:sectPr w:rsidR="001C2A5F" w:rsidRPr="001C2A5F" w:rsidSect="00F33F5C">
          <w:pgSz w:w="12240" w:h="15840"/>
          <w:pgMar w:top="1008" w:right="1325" w:bottom="274" w:left="1339" w:header="720" w:footer="720" w:gutter="0"/>
          <w:cols w:space="720"/>
        </w:sectPr>
      </w:pPr>
    </w:p>
    <w:p w14:paraId="5CEC0C3E" w14:textId="77777777" w:rsidR="001C2A5F" w:rsidRPr="001C2A5F" w:rsidRDefault="001C2A5F" w:rsidP="001C2A5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94" w:after="0" w:line="240" w:lineRule="auto"/>
        <w:ind w:hanging="361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That I am a resident of above said</w:t>
      </w:r>
      <w:r w:rsidRPr="001C2A5F">
        <w:rPr>
          <w:rFonts w:ascii="Arial" w:eastAsia="Arial" w:hAnsi="Arial" w:cs="Arial"/>
          <w:spacing w:val="-2"/>
        </w:rPr>
        <w:t xml:space="preserve"> </w:t>
      </w:r>
      <w:r w:rsidRPr="001C2A5F">
        <w:rPr>
          <w:rFonts w:ascii="Arial" w:eastAsia="Arial" w:hAnsi="Arial" w:cs="Arial"/>
        </w:rPr>
        <w:t>address.</w:t>
      </w:r>
    </w:p>
    <w:p w14:paraId="669E8874" w14:textId="77777777" w:rsidR="001C2A5F" w:rsidRPr="001C2A5F" w:rsidRDefault="001C2A5F" w:rsidP="001C2A5F">
      <w:pPr>
        <w:widowControl w:val="0"/>
        <w:numPr>
          <w:ilvl w:val="0"/>
          <w:numId w:val="2"/>
        </w:numPr>
        <w:tabs>
          <w:tab w:val="left" w:pos="821"/>
          <w:tab w:val="left" w:pos="1544"/>
          <w:tab w:val="left" w:pos="1890"/>
          <w:tab w:val="left" w:pos="2650"/>
          <w:tab w:val="left" w:pos="3641"/>
          <w:tab w:val="left" w:pos="5535"/>
        </w:tabs>
        <w:autoSpaceDE w:val="0"/>
        <w:autoSpaceDN w:val="0"/>
        <w:spacing w:before="126" w:after="0" w:line="240" w:lineRule="auto"/>
        <w:ind w:hanging="361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That</w:t>
      </w:r>
      <w:r w:rsidRPr="001C2A5F">
        <w:rPr>
          <w:rFonts w:ascii="Arial" w:eastAsia="Arial" w:hAnsi="Arial" w:cs="Arial"/>
        </w:rPr>
        <w:tab/>
        <w:t>I</w:t>
      </w:r>
      <w:r w:rsidRPr="001C2A5F">
        <w:rPr>
          <w:rFonts w:ascii="Arial" w:eastAsia="Arial" w:hAnsi="Arial" w:cs="Arial"/>
        </w:rPr>
        <w:tab/>
        <w:t>have</w:t>
      </w:r>
      <w:r w:rsidRPr="001C2A5F">
        <w:rPr>
          <w:rFonts w:ascii="Arial" w:eastAsia="Arial" w:hAnsi="Arial" w:cs="Arial"/>
        </w:rPr>
        <w:tab/>
        <w:t>passed</w:t>
      </w:r>
      <w:r w:rsidRPr="001C2A5F">
        <w:rPr>
          <w:rFonts w:ascii="Arial" w:eastAsia="Arial" w:hAnsi="Arial" w:cs="Arial"/>
        </w:rPr>
        <w:tab/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</w:p>
    <w:p w14:paraId="6AE5B37D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1C2A5F">
        <w:rPr>
          <w:rFonts w:ascii="Arial" w:eastAsia="Arial" w:hAnsi="Arial" w:cs="Arial"/>
        </w:rPr>
        <w:br w:type="column"/>
      </w:r>
    </w:p>
    <w:p w14:paraId="0923AB17" w14:textId="77777777" w:rsidR="001C2A5F" w:rsidRPr="001C2A5F" w:rsidRDefault="001C2A5F" w:rsidP="001C2A5F">
      <w:pPr>
        <w:widowControl w:val="0"/>
        <w:tabs>
          <w:tab w:val="left" w:pos="640"/>
          <w:tab w:val="left" w:pos="1230"/>
          <w:tab w:val="left" w:pos="1940"/>
          <w:tab w:val="left" w:pos="3217"/>
        </w:tabs>
        <w:autoSpaceDE w:val="0"/>
        <w:autoSpaceDN w:val="0"/>
        <w:spacing w:before="197" w:after="0" w:line="240" w:lineRule="auto"/>
        <w:ind w:left="187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in</w:t>
      </w:r>
      <w:r w:rsidRPr="001C2A5F">
        <w:rPr>
          <w:rFonts w:ascii="Arial" w:eastAsia="Arial" w:hAnsi="Arial" w:cs="Arial"/>
        </w:rPr>
        <w:tab/>
        <w:t>the</w:t>
      </w:r>
      <w:r w:rsidRPr="001C2A5F">
        <w:rPr>
          <w:rFonts w:ascii="Arial" w:eastAsia="Arial" w:hAnsi="Arial" w:cs="Arial"/>
        </w:rPr>
        <w:tab/>
        <w:t>year</w:t>
      </w:r>
      <w:r w:rsidRPr="001C2A5F">
        <w:rPr>
          <w:rFonts w:ascii="Arial" w:eastAsia="Arial" w:hAnsi="Arial" w:cs="Arial"/>
        </w:rPr>
        <w:tab/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</w:p>
    <w:p w14:paraId="38673B64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1C2A5F">
        <w:rPr>
          <w:rFonts w:ascii="Arial" w:eastAsia="Arial" w:hAnsi="Arial" w:cs="Arial"/>
        </w:rPr>
        <w:br w:type="column"/>
      </w:r>
    </w:p>
    <w:p w14:paraId="6B5E4158" w14:textId="77777777" w:rsidR="001C2A5F" w:rsidRPr="001C2A5F" w:rsidRDefault="001C2A5F" w:rsidP="001C2A5F">
      <w:pPr>
        <w:widowControl w:val="0"/>
        <w:autoSpaceDE w:val="0"/>
        <w:autoSpaceDN w:val="0"/>
        <w:spacing w:before="197" w:after="0" w:line="240" w:lineRule="auto"/>
        <w:ind w:left="187"/>
        <w:rPr>
          <w:rFonts w:ascii="Arial" w:eastAsia="Arial" w:hAnsi="Arial" w:cs="Arial"/>
        </w:rPr>
      </w:pPr>
      <w:proofErr w:type="gramStart"/>
      <w:r w:rsidRPr="001C2A5F">
        <w:rPr>
          <w:rFonts w:ascii="Arial" w:eastAsia="Arial" w:hAnsi="Arial" w:cs="Arial"/>
        </w:rPr>
        <w:t>from</w:t>
      </w:r>
      <w:proofErr w:type="gramEnd"/>
    </w:p>
    <w:p w14:paraId="19FDBAE4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  <w:sectPr w:rsidR="001C2A5F" w:rsidRPr="001C2A5F">
          <w:type w:val="continuous"/>
          <w:pgSz w:w="12240" w:h="15840"/>
          <w:pgMar w:top="1500" w:right="1320" w:bottom="280" w:left="1340" w:header="720" w:footer="720" w:gutter="0"/>
          <w:cols w:num="3" w:space="720" w:equalWidth="0">
            <w:col w:w="5536" w:space="40"/>
            <w:col w:w="3218" w:space="39"/>
            <w:col w:w="747"/>
          </w:cols>
        </w:sectPr>
      </w:pPr>
    </w:p>
    <w:p w14:paraId="35F7824A" w14:textId="77777777" w:rsidR="001C2A5F" w:rsidRPr="001C2A5F" w:rsidRDefault="001C2A5F" w:rsidP="001C2A5F">
      <w:pPr>
        <w:widowControl w:val="0"/>
        <w:tabs>
          <w:tab w:val="left" w:pos="3813"/>
        </w:tabs>
        <w:autoSpaceDE w:val="0"/>
        <w:autoSpaceDN w:val="0"/>
        <w:spacing w:before="126" w:after="0" w:line="240" w:lineRule="auto"/>
        <w:ind w:left="820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</w:rPr>
        <w:t>School/College/Institute/University.</w:t>
      </w:r>
    </w:p>
    <w:p w14:paraId="734E12F7" w14:textId="77777777" w:rsidR="001C2A5F" w:rsidRPr="001C2A5F" w:rsidRDefault="001C2A5F" w:rsidP="001C2A5F">
      <w:pPr>
        <w:widowControl w:val="0"/>
        <w:numPr>
          <w:ilvl w:val="0"/>
          <w:numId w:val="2"/>
        </w:numPr>
        <w:tabs>
          <w:tab w:val="left" w:pos="821"/>
          <w:tab w:val="left" w:pos="1527"/>
          <w:tab w:val="left" w:pos="1856"/>
          <w:tab w:val="left" w:pos="2600"/>
          <w:tab w:val="left" w:pos="3171"/>
          <w:tab w:val="left" w:pos="4932"/>
          <w:tab w:val="left" w:pos="5369"/>
          <w:tab w:val="left" w:pos="5987"/>
          <w:tab w:val="left" w:pos="8641"/>
          <w:tab w:val="left" w:pos="9274"/>
        </w:tabs>
        <w:autoSpaceDE w:val="0"/>
        <w:autoSpaceDN w:val="0"/>
        <w:spacing w:before="126" w:after="0" w:line="240" w:lineRule="auto"/>
        <w:ind w:hanging="361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That</w:t>
      </w:r>
      <w:r w:rsidRPr="001C2A5F">
        <w:rPr>
          <w:rFonts w:ascii="Arial" w:eastAsia="Arial" w:hAnsi="Arial" w:cs="Arial"/>
        </w:rPr>
        <w:tab/>
        <w:t>I</w:t>
      </w:r>
      <w:r w:rsidRPr="001C2A5F">
        <w:rPr>
          <w:rFonts w:ascii="Arial" w:eastAsia="Arial" w:hAnsi="Arial" w:cs="Arial"/>
        </w:rPr>
        <w:tab/>
        <w:t>have</w:t>
      </w:r>
      <w:r w:rsidRPr="001C2A5F">
        <w:rPr>
          <w:rFonts w:ascii="Arial" w:eastAsia="Arial" w:hAnsi="Arial" w:cs="Arial"/>
        </w:rPr>
        <w:tab/>
        <w:t>not</w:t>
      </w:r>
      <w:r w:rsidRPr="001C2A5F">
        <w:rPr>
          <w:rFonts w:ascii="Arial" w:eastAsia="Arial" w:hAnsi="Arial" w:cs="Arial"/>
        </w:rPr>
        <w:tab/>
        <w:t>joined/admitted</w:t>
      </w:r>
      <w:r w:rsidRPr="001C2A5F">
        <w:rPr>
          <w:rFonts w:ascii="Arial" w:eastAsia="Arial" w:hAnsi="Arial" w:cs="Arial"/>
        </w:rPr>
        <w:tab/>
        <w:t>in</w:t>
      </w:r>
      <w:r w:rsidRPr="001C2A5F">
        <w:rPr>
          <w:rFonts w:ascii="Arial" w:eastAsia="Arial" w:hAnsi="Arial" w:cs="Arial"/>
        </w:rPr>
        <w:tab/>
        <w:t>any</w:t>
      </w:r>
      <w:r w:rsidRPr="001C2A5F">
        <w:rPr>
          <w:rFonts w:ascii="Arial" w:eastAsia="Arial" w:hAnsi="Arial" w:cs="Arial"/>
        </w:rPr>
        <w:tab/>
        <w:t>school/college/institution</w:t>
      </w:r>
      <w:r w:rsidRPr="001C2A5F">
        <w:rPr>
          <w:rFonts w:ascii="Arial" w:eastAsia="Arial" w:hAnsi="Arial" w:cs="Arial"/>
        </w:rPr>
        <w:tab/>
        <w:t>due</w:t>
      </w:r>
      <w:r w:rsidRPr="001C2A5F">
        <w:rPr>
          <w:rFonts w:ascii="Arial" w:eastAsia="Arial" w:hAnsi="Arial" w:cs="Arial"/>
        </w:rPr>
        <w:tab/>
        <w:t>to</w:t>
      </w:r>
    </w:p>
    <w:p w14:paraId="153A95E1" w14:textId="77777777" w:rsidR="001C2A5F" w:rsidRPr="001C2A5F" w:rsidRDefault="001C2A5F" w:rsidP="001C2A5F">
      <w:pPr>
        <w:widowControl w:val="0"/>
        <w:tabs>
          <w:tab w:val="left" w:pos="4792"/>
        </w:tabs>
        <w:autoSpaceDE w:val="0"/>
        <w:autoSpaceDN w:val="0"/>
        <w:spacing w:before="127" w:after="0" w:line="240" w:lineRule="auto"/>
        <w:ind w:left="820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</w:rPr>
        <w:t>(Reason)</w:t>
      </w:r>
    </w:p>
    <w:p w14:paraId="03948DDE" w14:textId="77777777" w:rsidR="001C2A5F" w:rsidRPr="001C2A5F" w:rsidRDefault="001C2A5F" w:rsidP="001C2A5F">
      <w:pPr>
        <w:widowControl w:val="0"/>
        <w:numPr>
          <w:ilvl w:val="0"/>
          <w:numId w:val="2"/>
        </w:numPr>
        <w:tabs>
          <w:tab w:val="left" w:pos="821"/>
          <w:tab w:val="left" w:pos="5940"/>
          <w:tab w:val="left" w:pos="7170"/>
        </w:tabs>
        <w:autoSpaceDE w:val="0"/>
        <w:autoSpaceDN w:val="0"/>
        <w:spacing w:before="128" w:after="0" w:line="240" w:lineRule="auto"/>
        <w:ind w:hanging="361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That there is a GAP in my</w:t>
      </w:r>
      <w:r w:rsidRPr="001C2A5F">
        <w:rPr>
          <w:rFonts w:ascii="Arial" w:eastAsia="Arial" w:hAnsi="Arial" w:cs="Arial"/>
          <w:spacing w:val="-10"/>
        </w:rPr>
        <w:t xml:space="preserve"> </w:t>
      </w:r>
      <w:r w:rsidRPr="001C2A5F">
        <w:rPr>
          <w:rFonts w:ascii="Arial" w:eastAsia="Arial" w:hAnsi="Arial" w:cs="Arial"/>
        </w:rPr>
        <w:t>studies</w:t>
      </w:r>
      <w:r w:rsidRPr="001C2A5F">
        <w:rPr>
          <w:rFonts w:ascii="Arial" w:eastAsia="Arial" w:hAnsi="Arial" w:cs="Arial"/>
          <w:spacing w:val="-2"/>
        </w:rPr>
        <w:t xml:space="preserve"> </w:t>
      </w:r>
      <w:r w:rsidRPr="001C2A5F">
        <w:rPr>
          <w:rFonts w:ascii="Arial" w:eastAsia="Arial" w:hAnsi="Arial" w:cs="Arial"/>
        </w:rPr>
        <w:t>from</w:t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</w:rPr>
        <w:t>to</w:t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</w:rPr>
        <w:t>.</w:t>
      </w:r>
    </w:p>
    <w:p w14:paraId="751328CE" w14:textId="77777777" w:rsidR="001C2A5F" w:rsidRPr="001C2A5F" w:rsidRDefault="001C2A5F" w:rsidP="001C2A5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26" w:after="0" w:line="360" w:lineRule="auto"/>
        <w:ind w:right="117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That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during</w:t>
      </w:r>
      <w:r w:rsidRPr="001C2A5F">
        <w:rPr>
          <w:rFonts w:ascii="Arial" w:eastAsia="Arial" w:hAnsi="Arial" w:cs="Arial"/>
          <w:spacing w:val="-6"/>
        </w:rPr>
        <w:t xml:space="preserve"> </w:t>
      </w:r>
      <w:r w:rsidRPr="001C2A5F">
        <w:rPr>
          <w:rFonts w:ascii="Arial" w:eastAsia="Arial" w:hAnsi="Arial" w:cs="Arial"/>
        </w:rPr>
        <w:t>this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period</w:t>
      </w:r>
      <w:r w:rsidRPr="001C2A5F">
        <w:rPr>
          <w:rFonts w:ascii="Arial" w:eastAsia="Arial" w:hAnsi="Arial" w:cs="Arial"/>
          <w:spacing w:val="-11"/>
        </w:rPr>
        <w:t xml:space="preserve"> </w:t>
      </w:r>
      <w:r w:rsidRPr="001C2A5F">
        <w:rPr>
          <w:rFonts w:ascii="Arial" w:eastAsia="Arial" w:hAnsi="Arial" w:cs="Arial"/>
        </w:rPr>
        <w:t>I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was</w:t>
      </w:r>
      <w:r w:rsidRPr="001C2A5F">
        <w:rPr>
          <w:rFonts w:ascii="Arial" w:eastAsia="Arial" w:hAnsi="Arial" w:cs="Arial"/>
          <w:spacing w:val="-6"/>
        </w:rPr>
        <w:t xml:space="preserve"> </w:t>
      </w:r>
      <w:r w:rsidRPr="001C2A5F">
        <w:rPr>
          <w:rFonts w:ascii="Arial" w:eastAsia="Arial" w:hAnsi="Arial" w:cs="Arial"/>
        </w:rPr>
        <w:t>not</w:t>
      </w:r>
      <w:r w:rsidRPr="001C2A5F">
        <w:rPr>
          <w:rFonts w:ascii="Arial" w:eastAsia="Arial" w:hAnsi="Arial" w:cs="Arial"/>
          <w:spacing w:val="-5"/>
        </w:rPr>
        <w:t xml:space="preserve"> </w:t>
      </w:r>
      <w:r w:rsidRPr="001C2A5F">
        <w:rPr>
          <w:rFonts w:ascii="Arial" w:eastAsia="Arial" w:hAnsi="Arial" w:cs="Arial"/>
        </w:rPr>
        <w:t>involved</w:t>
      </w:r>
      <w:r w:rsidRPr="001C2A5F">
        <w:rPr>
          <w:rFonts w:ascii="Arial" w:eastAsia="Arial" w:hAnsi="Arial" w:cs="Arial"/>
          <w:spacing w:val="-7"/>
        </w:rPr>
        <w:t xml:space="preserve"> </w:t>
      </w:r>
      <w:r w:rsidRPr="001C2A5F">
        <w:rPr>
          <w:rFonts w:ascii="Arial" w:eastAsia="Arial" w:hAnsi="Arial" w:cs="Arial"/>
        </w:rPr>
        <w:t>in</w:t>
      </w:r>
      <w:r w:rsidRPr="001C2A5F">
        <w:rPr>
          <w:rFonts w:ascii="Arial" w:eastAsia="Arial" w:hAnsi="Arial" w:cs="Arial"/>
          <w:spacing w:val="-5"/>
        </w:rPr>
        <w:t xml:space="preserve"> </w:t>
      </w:r>
      <w:r w:rsidRPr="001C2A5F">
        <w:rPr>
          <w:rFonts w:ascii="Arial" w:eastAsia="Arial" w:hAnsi="Arial" w:cs="Arial"/>
        </w:rPr>
        <w:t>any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offence</w:t>
      </w:r>
      <w:r w:rsidRPr="001C2A5F">
        <w:rPr>
          <w:rFonts w:ascii="Arial" w:eastAsia="Arial" w:hAnsi="Arial" w:cs="Arial"/>
          <w:spacing w:val="-9"/>
        </w:rPr>
        <w:t xml:space="preserve"> </w:t>
      </w:r>
      <w:r w:rsidRPr="001C2A5F">
        <w:rPr>
          <w:rFonts w:ascii="Arial" w:eastAsia="Arial" w:hAnsi="Arial" w:cs="Arial"/>
        </w:rPr>
        <w:t>or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in</w:t>
      </w:r>
      <w:r w:rsidRPr="001C2A5F">
        <w:rPr>
          <w:rFonts w:ascii="Arial" w:eastAsia="Arial" w:hAnsi="Arial" w:cs="Arial"/>
          <w:spacing w:val="-5"/>
        </w:rPr>
        <w:t xml:space="preserve"> </w:t>
      </w:r>
      <w:r w:rsidRPr="001C2A5F">
        <w:rPr>
          <w:rFonts w:ascii="Arial" w:eastAsia="Arial" w:hAnsi="Arial" w:cs="Arial"/>
        </w:rPr>
        <w:t>an</w:t>
      </w:r>
      <w:r w:rsidRPr="001C2A5F">
        <w:rPr>
          <w:rFonts w:ascii="Arial" w:eastAsia="Arial" w:hAnsi="Arial" w:cs="Arial"/>
          <w:spacing w:val="-9"/>
        </w:rPr>
        <w:t xml:space="preserve"> </w:t>
      </w:r>
      <w:r w:rsidRPr="001C2A5F">
        <w:rPr>
          <w:rFonts w:ascii="Arial" w:eastAsia="Arial" w:hAnsi="Arial" w:cs="Arial"/>
        </w:rPr>
        <w:t>illegal</w:t>
      </w:r>
      <w:r w:rsidRPr="001C2A5F">
        <w:rPr>
          <w:rFonts w:ascii="Arial" w:eastAsia="Arial" w:hAnsi="Arial" w:cs="Arial"/>
          <w:spacing w:val="-10"/>
        </w:rPr>
        <w:t xml:space="preserve"> </w:t>
      </w:r>
      <w:r w:rsidRPr="001C2A5F">
        <w:rPr>
          <w:rFonts w:ascii="Arial" w:eastAsia="Arial" w:hAnsi="Arial" w:cs="Arial"/>
        </w:rPr>
        <w:t>activity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and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that</w:t>
      </w:r>
      <w:r w:rsidRPr="001C2A5F">
        <w:rPr>
          <w:rFonts w:ascii="Arial" w:eastAsia="Arial" w:hAnsi="Arial" w:cs="Arial"/>
          <w:spacing w:val="-5"/>
        </w:rPr>
        <w:t xml:space="preserve"> </w:t>
      </w:r>
      <w:r w:rsidRPr="001C2A5F">
        <w:rPr>
          <w:rFonts w:ascii="Arial" w:eastAsia="Arial" w:hAnsi="Arial" w:cs="Arial"/>
        </w:rPr>
        <w:t>no criminal case is pending against me in any court of</w:t>
      </w:r>
      <w:r w:rsidRPr="001C2A5F">
        <w:rPr>
          <w:rFonts w:ascii="Arial" w:eastAsia="Arial" w:hAnsi="Arial" w:cs="Arial"/>
          <w:spacing w:val="-7"/>
        </w:rPr>
        <w:t xml:space="preserve"> </w:t>
      </w:r>
      <w:r w:rsidRPr="001C2A5F">
        <w:rPr>
          <w:rFonts w:ascii="Arial" w:eastAsia="Arial" w:hAnsi="Arial" w:cs="Arial"/>
        </w:rPr>
        <w:t>law.</w:t>
      </w:r>
    </w:p>
    <w:p w14:paraId="7B1158A6" w14:textId="77777777" w:rsidR="001C2A5F" w:rsidRPr="001C2A5F" w:rsidRDefault="001C2A5F" w:rsidP="001C2A5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That I bear a good reputation and respect in general</w:t>
      </w:r>
      <w:r w:rsidRPr="001C2A5F">
        <w:rPr>
          <w:rFonts w:ascii="Arial" w:eastAsia="Arial" w:hAnsi="Arial" w:cs="Arial"/>
          <w:spacing w:val="-8"/>
        </w:rPr>
        <w:t xml:space="preserve"> </w:t>
      </w:r>
      <w:r w:rsidRPr="001C2A5F">
        <w:rPr>
          <w:rFonts w:ascii="Arial" w:eastAsia="Arial" w:hAnsi="Arial" w:cs="Arial"/>
        </w:rPr>
        <w:t>public.</w:t>
      </w:r>
    </w:p>
    <w:p w14:paraId="6382D535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2D3A4AAA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304F31A0" w14:textId="77777777" w:rsidR="001C2A5F" w:rsidRDefault="001C2A5F" w:rsidP="001C2A5F">
      <w:pPr>
        <w:widowControl w:val="0"/>
        <w:tabs>
          <w:tab w:val="left" w:pos="3324"/>
        </w:tabs>
        <w:autoSpaceDE w:val="0"/>
        <w:autoSpaceDN w:val="0"/>
        <w:spacing w:before="1" w:after="0" w:line="362" w:lineRule="auto"/>
        <w:ind w:left="820" w:right="38"/>
        <w:rPr>
          <w:rFonts w:ascii="Arial" w:eastAsia="Arial" w:hAnsi="Arial" w:cs="Arial"/>
        </w:rPr>
      </w:pPr>
      <w:proofErr w:type="gramStart"/>
      <w:r w:rsidRPr="001C2A5F">
        <w:rPr>
          <w:rFonts w:ascii="Arial" w:eastAsia="Arial" w:hAnsi="Arial" w:cs="Arial"/>
        </w:rPr>
        <w:t>Date :</w:t>
      </w:r>
      <w:proofErr w:type="gramEnd"/>
      <w:r w:rsidRPr="001C2A5F">
        <w:rPr>
          <w:rFonts w:ascii="Arial" w:eastAsia="Arial" w:hAnsi="Arial" w:cs="Arial"/>
        </w:rPr>
        <w:t xml:space="preserve"> </w:t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  <w:w w:val="31"/>
          <w:u w:val="single"/>
        </w:rPr>
        <w:t xml:space="preserve"> </w:t>
      </w:r>
      <w:r w:rsidRPr="001C2A5F">
        <w:rPr>
          <w:rFonts w:ascii="Arial" w:eastAsia="Arial" w:hAnsi="Arial" w:cs="Arial"/>
        </w:rPr>
        <w:t xml:space="preserve"> </w:t>
      </w:r>
    </w:p>
    <w:p w14:paraId="692FA71B" w14:textId="77777777" w:rsidR="001C2A5F" w:rsidRPr="001C2A5F" w:rsidRDefault="001C2A5F" w:rsidP="001C2A5F">
      <w:pPr>
        <w:widowControl w:val="0"/>
        <w:tabs>
          <w:tab w:val="left" w:pos="3324"/>
        </w:tabs>
        <w:autoSpaceDE w:val="0"/>
        <w:autoSpaceDN w:val="0"/>
        <w:spacing w:before="1" w:after="0" w:line="362" w:lineRule="auto"/>
        <w:ind w:left="820" w:right="38"/>
        <w:rPr>
          <w:rFonts w:ascii="Arial" w:eastAsia="Arial" w:hAnsi="Arial" w:cs="Arial"/>
        </w:rPr>
      </w:pPr>
      <w:r w:rsidRPr="001C2A5F">
        <w:rPr>
          <w:rFonts w:ascii="Arial" w:eastAsia="Arial" w:hAnsi="Arial" w:cs="Arial"/>
        </w:rPr>
        <w:t>Place:</w:t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</w:p>
    <w:p w14:paraId="642AAACC" w14:textId="77777777" w:rsidR="001C2A5F" w:rsidRPr="001C2A5F" w:rsidRDefault="001C2A5F" w:rsidP="001C2A5F">
      <w:pPr>
        <w:widowControl w:val="0"/>
        <w:autoSpaceDE w:val="0"/>
        <w:autoSpaceDN w:val="0"/>
        <w:spacing w:before="1" w:after="0" w:line="240" w:lineRule="auto"/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</w:t>
      </w:r>
      <w:r w:rsidRPr="001C2A5F">
        <w:rPr>
          <w:rFonts w:ascii="Arial" w:eastAsia="Arial" w:hAnsi="Arial" w:cs="Arial"/>
        </w:rPr>
        <w:t>Deponent (Student)</w:t>
      </w:r>
    </w:p>
    <w:p w14:paraId="53E734D7" w14:textId="77777777" w:rsidR="001C2A5F" w:rsidRPr="001C2A5F" w:rsidRDefault="001C2A5F" w:rsidP="001C2A5F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br w:type="page"/>
      </w:r>
      <w:r w:rsidRPr="001C2A5F">
        <w:rPr>
          <w:rFonts w:ascii="Arial" w:eastAsia="Arial" w:hAnsi="Arial" w:cs="Arial"/>
          <w:b/>
          <w:sz w:val="28"/>
          <w:u w:val="thick"/>
        </w:rPr>
        <w:lastRenderedPageBreak/>
        <w:t>UNDERTAKING</w:t>
      </w:r>
    </w:p>
    <w:p w14:paraId="67E3090D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14:paraId="0BDF159C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14:paraId="084CCC01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3"/>
          <w:szCs w:val="24"/>
        </w:rPr>
      </w:pPr>
    </w:p>
    <w:p w14:paraId="053AFD09" w14:textId="77777777" w:rsidR="001C2A5F" w:rsidRPr="001C2A5F" w:rsidRDefault="001C2A5F" w:rsidP="001C2A5F">
      <w:pPr>
        <w:widowControl w:val="0"/>
        <w:tabs>
          <w:tab w:val="left" w:pos="371"/>
          <w:tab w:val="left" w:pos="4166"/>
          <w:tab w:val="left" w:pos="5113"/>
          <w:tab w:val="left" w:pos="8908"/>
        </w:tabs>
        <w:autoSpaceDE w:val="0"/>
        <w:autoSpaceDN w:val="0"/>
        <w:spacing w:before="92" w:after="0" w:line="240" w:lineRule="auto"/>
        <w:ind w:left="100"/>
        <w:rPr>
          <w:rFonts w:ascii="Arial" w:eastAsia="Arial" w:hAnsi="Arial" w:cs="Arial"/>
          <w:sz w:val="24"/>
          <w:szCs w:val="24"/>
        </w:rPr>
      </w:pPr>
      <w:r w:rsidRPr="001C2A5F">
        <w:rPr>
          <w:rFonts w:ascii="Arial" w:eastAsia="Arial" w:hAnsi="Arial" w:cs="Arial"/>
          <w:sz w:val="24"/>
          <w:szCs w:val="24"/>
        </w:rPr>
        <w:t>I</w:t>
      </w:r>
      <w:r w:rsidRPr="001C2A5F">
        <w:rPr>
          <w:rFonts w:ascii="Arial" w:eastAsia="Arial" w:hAnsi="Arial" w:cs="Arial"/>
          <w:sz w:val="24"/>
          <w:szCs w:val="24"/>
        </w:rPr>
        <w:tab/>
      </w:r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  <w:r w:rsidRPr="001C2A5F">
        <w:rPr>
          <w:rFonts w:ascii="Arial" w:eastAsia="Arial" w:hAnsi="Arial" w:cs="Arial"/>
          <w:sz w:val="24"/>
          <w:szCs w:val="24"/>
        </w:rPr>
        <w:t>S/D/o</w:t>
      </w:r>
      <w:r w:rsidRPr="001C2A5F">
        <w:rPr>
          <w:rFonts w:ascii="Arial" w:eastAsia="Arial" w:hAnsi="Arial" w:cs="Arial"/>
          <w:sz w:val="24"/>
          <w:szCs w:val="24"/>
        </w:rPr>
        <w:tab/>
      </w:r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  <w:r w:rsidRPr="001C2A5F">
        <w:rPr>
          <w:rFonts w:ascii="Arial" w:eastAsia="Arial" w:hAnsi="Arial" w:cs="Arial"/>
          <w:sz w:val="24"/>
          <w:szCs w:val="24"/>
        </w:rPr>
        <w:t>and</w:t>
      </w:r>
    </w:p>
    <w:p w14:paraId="4309FE5D" w14:textId="77777777" w:rsidR="001C2A5F" w:rsidRPr="001C2A5F" w:rsidRDefault="001C2A5F" w:rsidP="001C2A5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6"/>
          <w:szCs w:val="24"/>
        </w:rPr>
      </w:pPr>
    </w:p>
    <w:p w14:paraId="7170032F" w14:textId="46783313" w:rsidR="001C2A5F" w:rsidRPr="001C2A5F" w:rsidRDefault="001C2A5F" w:rsidP="001C2A5F">
      <w:pPr>
        <w:widowControl w:val="0"/>
        <w:tabs>
          <w:tab w:val="left" w:pos="8908"/>
        </w:tabs>
        <w:autoSpaceDE w:val="0"/>
        <w:autoSpaceDN w:val="0"/>
        <w:spacing w:before="92" w:after="0" w:line="480" w:lineRule="auto"/>
        <w:ind w:left="100" w:right="11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C2A5F">
        <w:rPr>
          <w:rFonts w:ascii="Arial" w:eastAsia="Arial" w:hAnsi="Arial" w:cs="Arial"/>
          <w:sz w:val="24"/>
          <w:szCs w:val="24"/>
        </w:rPr>
        <w:t xml:space="preserve">resident </w:t>
      </w:r>
      <w:r w:rsidRPr="001C2A5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of</w:t>
      </w:r>
      <w:proofErr w:type="gramEnd"/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  <w:r w:rsidRPr="001C2A5F">
        <w:rPr>
          <w:rFonts w:ascii="Arial" w:eastAsia="Arial" w:hAnsi="Arial" w:cs="Arial"/>
          <w:sz w:val="24"/>
          <w:szCs w:val="24"/>
        </w:rPr>
        <w:t>I am aware</w:t>
      </w:r>
      <w:r w:rsidRPr="001C2A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that</w:t>
      </w:r>
      <w:r w:rsidRPr="001C2A5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gramStart"/>
      <w:r w:rsidRPr="001C2A5F">
        <w:rPr>
          <w:rFonts w:ascii="Arial" w:eastAsia="Arial" w:hAnsi="Arial" w:cs="Arial"/>
          <w:sz w:val="24"/>
          <w:szCs w:val="24"/>
        </w:rPr>
        <w:t>during</w:t>
      </w:r>
      <w:r w:rsidRPr="001C2A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the</w:t>
      </w:r>
      <w:r w:rsidRPr="001C2A5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course</w:t>
      </w:r>
      <w:r w:rsidRPr="001C2A5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of</w:t>
      </w:r>
      <w:proofErr w:type="gramEnd"/>
      <w:r w:rsidRPr="001C2A5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study,</w:t>
      </w:r>
      <w:r w:rsidRPr="001C2A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if</w:t>
      </w:r>
      <w:r w:rsidRPr="001C2A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at</w:t>
      </w:r>
      <w:r w:rsidRPr="001C2A5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any</w:t>
      </w:r>
      <w:r w:rsidRPr="001C2A5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stage</w:t>
      </w:r>
      <w:r w:rsidRPr="001C2A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it</w:t>
      </w:r>
      <w:r w:rsidRPr="001C2A5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is</w:t>
      </w:r>
      <w:r w:rsidRPr="001C2A5F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found</w:t>
      </w:r>
      <w:r w:rsidRPr="001C2A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that</w:t>
      </w:r>
      <w:r w:rsidRPr="001C2A5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any</w:t>
      </w:r>
      <w:r w:rsidRPr="001C2A5F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of</w:t>
      </w:r>
      <w:r w:rsidRPr="001C2A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the</w:t>
      </w:r>
      <w:r w:rsidRPr="001C2A5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documents (Related to eligibility) is not correct</w:t>
      </w:r>
      <w:r w:rsidR="00967480">
        <w:rPr>
          <w:rFonts w:ascii="Arial" w:eastAsia="Arial" w:hAnsi="Arial" w:cs="Arial"/>
          <w:sz w:val="24"/>
          <w:szCs w:val="24"/>
        </w:rPr>
        <w:t>,</w:t>
      </w:r>
      <w:r w:rsidRPr="001C2A5F">
        <w:rPr>
          <w:rFonts w:ascii="Arial" w:eastAsia="Arial" w:hAnsi="Arial" w:cs="Arial"/>
          <w:sz w:val="24"/>
          <w:szCs w:val="24"/>
        </w:rPr>
        <w:t xml:space="preserve"> then my admission will be </w:t>
      </w:r>
      <w:proofErr w:type="gramStart"/>
      <w:r w:rsidRPr="001C2A5F">
        <w:rPr>
          <w:rFonts w:ascii="Arial" w:eastAsia="Arial" w:hAnsi="Arial" w:cs="Arial"/>
          <w:sz w:val="24"/>
          <w:szCs w:val="24"/>
        </w:rPr>
        <w:t>cancelled</w:t>
      </w:r>
      <w:proofErr w:type="gramEnd"/>
      <w:r w:rsidRPr="001C2A5F">
        <w:rPr>
          <w:rFonts w:ascii="Arial" w:eastAsia="Arial" w:hAnsi="Arial" w:cs="Arial"/>
          <w:sz w:val="24"/>
          <w:szCs w:val="24"/>
        </w:rPr>
        <w:t xml:space="preserve"> and it will be </w:t>
      </w:r>
      <w:proofErr w:type="gramStart"/>
      <w:r w:rsidRPr="001C2A5F">
        <w:rPr>
          <w:rFonts w:ascii="Arial" w:eastAsia="Arial" w:hAnsi="Arial" w:cs="Arial"/>
          <w:sz w:val="24"/>
          <w:szCs w:val="24"/>
        </w:rPr>
        <w:t>the</w:t>
      </w:r>
      <w:proofErr w:type="gramEnd"/>
      <w:r w:rsidRPr="001C2A5F">
        <w:rPr>
          <w:rFonts w:ascii="Arial" w:eastAsia="Arial" w:hAnsi="Arial" w:cs="Arial"/>
          <w:sz w:val="24"/>
          <w:szCs w:val="24"/>
        </w:rPr>
        <w:t xml:space="preserve"> sole </w:t>
      </w:r>
      <w:proofErr w:type="gramStart"/>
      <w:r w:rsidRPr="001C2A5F">
        <w:rPr>
          <w:rFonts w:ascii="Arial" w:eastAsia="Arial" w:hAnsi="Arial" w:cs="Arial"/>
          <w:sz w:val="24"/>
          <w:szCs w:val="24"/>
        </w:rPr>
        <w:t>responsibility of me</w:t>
      </w:r>
      <w:proofErr w:type="gramEnd"/>
      <w:r w:rsidRPr="001C2A5F">
        <w:rPr>
          <w:rFonts w:ascii="Arial" w:eastAsia="Arial" w:hAnsi="Arial" w:cs="Arial"/>
          <w:sz w:val="24"/>
          <w:szCs w:val="24"/>
        </w:rPr>
        <w:t>. Further, the Institute will be free to take any legal action as per law.</w:t>
      </w:r>
    </w:p>
    <w:p w14:paraId="71371443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691147A6" w14:textId="77777777" w:rsidR="001C2A5F" w:rsidRPr="001C2A5F" w:rsidRDefault="001C2A5F" w:rsidP="001C2A5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Cs w:val="24"/>
        </w:rPr>
      </w:pPr>
    </w:p>
    <w:p w14:paraId="56F68824" w14:textId="77777777" w:rsidR="001C2A5F" w:rsidRPr="001C2A5F" w:rsidRDefault="001C2A5F" w:rsidP="001C2A5F">
      <w:pPr>
        <w:widowControl w:val="0"/>
        <w:tabs>
          <w:tab w:val="left" w:pos="5861"/>
        </w:tabs>
        <w:autoSpaceDE w:val="0"/>
        <w:autoSpaceDN w:val="0"/>
        <w:spacing w:after="0" w:line="240" w:lineRule="auto"/>
        <w:ind w:left="100"/>
        <w:jc w:val="both"/>
        <w:rPr>
          <w:rFonts w:ascii="Arial" w:eastAsia="Arial" w:hAnsi="Arial" w:cs="Arial"/>
          <w:b/>
          <w:sz w:val="24"/>
        </w:rPr>
      </w:pPr>
      <w:r w:rsidRPr="001C2A5F">
        <w:rPr>
          <w:rFonts w:ascii="Arial" w:eastAsia="Arial" w:hAnsi="Arial" w:cs="Arial"/>
          <w:b/>
          <w:sz w:val="24"/>
        </w:rPr>
        <w:t>Signature of</w:t>
      </w:r>
      <w:r w:rsidRPr="001C2A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1C2A5F">
        <w:rPr>
          <w:rFonts w:ascii="Arial" w:eastAsia="Arial" w:hAnsi="Arial" w:cs="Arial"/>
          <w:b/>
          <w:sz w:val="24"/>
        </w:rPr>
        <w:t>Parent/Guardian</w:t>
      </w:r>
      <w:r w:rsidRPr="001C2A5F">
        <w:rPr>
          <w:rFonts w:ascii="Arial" w:eastAsia="Arial" w:hAnsi="Arial" w:cs="Arial"/>
          <w:b/>
          <w:sz w:val="24"/>
        </w:rPr>
        <w:tab/>
        <w:t>Signature of the student</w:t>
      </w:r>
    </w:p>
    <w:p w14:paraId="4AD1A8F1" w14:textId="77777777" w:rsidR="001C2A5F" w:rsidRPr="001C2A5F" w:rsidRDefault="001C2A5F" w:rsidP="001C2A5F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5"/>
          <w:szCs w:val="24"/>
        </w:rPr>
      </w:pPr>
    </w:p>
    <w:p w14:paraId="684AF38D" w14:textId="77777777" w:rsidR="001C2A5F" w:rsidRPr="001C2A5F" w:rsidRDefault="001C2A5F" w:rsidP="001C2A5F">
      <w:pPr>
        <w:widowControl w:val="0"/>
        <w:tabs>
          <w:tab w:val="left" w:pos="3536"/>
          <w:tab w:val="left" w:pos="5861"/>
          <w:tab w:val="left" w:pos="8897"/>
        </w:tabs>
        <w:autoSpaceDE w:val="0"/>
        <w:autoSpaceDN w:val="0"/>
        <w:spacing w:before="92" w:after="0" w:line="240" w:lineRule="auto"/>
        <w:ind w:left="100"/>
        <w:rPr>
          <w:rFonts w:ascii="Arial" w:eastAsia="Arial" w:hAnsi="Arial" w:cs="Arial"/>
          <w:sz w:val="24"/>
          <w:szCs w:val="24"/>
        </w:rPr>
      </w:pPr>
      <w:r w:rsidRPr="001C2A5F">
        <w:rPr>
          <w:rFonts w:ascii="Arial" w:eastAsia="Arial" w:hAnsi="Arial" w:cs="Arial"/>
          <w:sz w:val="24"/>
          <w:szCs w:val="24"/>
        </w:rPr>
        <w:t>Name</w:t>
      </w:r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  <w:r w:rsidRPr="001C2A5F">
        <w:rPr>
          <w:rFonts w:ascii="Arial" w:eastAsia="Arial" w:hAnsi="Arial" w:cs="Arial"/>
          <w:sz w:val="24"/>
          <w:szCs w:val="24"/>
        </w:rPr>
        <w:tab/>
        <w:t>Name</w:t>
      </w:r>
      <w:r w:rsidRPr="001C2A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</w:p>
    <w:p w14:paraId="1E6E4570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24"/>
        </w:rPr>
      </w:pPr>
    </w:p>
    <w:p w14:paraId="076A8BAB" w14:textId="77777777" w:rsidR="001C2A5F" w:rsidRDefault="001C2A5F" w:rsidP="005F2123">
      <w:pPr>
        <w:widowControl w:val="0"/>
        <w:tabs>
          <w:tab w:val="left" w:pos="3510"/>
        </w:tabs>
        <w:autoSpaceDE w:val="0"/>
        <w:autoSpaceDN w:val="0"/>
        <w:spacing w:before="92" w:after="240" w:line="240" w:lineRule="auto"/>
        <w:ind w:left="101"/>
        <w:rPr>
          <w:rFonts w:ascii="Arial" w:eastAsia="Arial" w:hAnsi="Arial" w:cs="Arial"/>
          <w:sz w:val="24"/>
          <w:szCs w:val="24"/>
          <w:u w:val="single"/>
        </w:rPr>
      </w:pPr>
      <w:r w:rsidRPr="001C2A5F">
        <w:rPr>
          <w:rFonts w:ascii="Arial" w:eastAsia="Arial" w:hAnsi="Arial" w:cs="Arial"/>
          <w:sz w:val="24"/>
          <w:szCs w:val="24"/>
        </w:rPr>
        <w:t>Relation</w:t>
      </w:r>
      <w:r w:rsidRPr="001C2A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</w:p>
    <w:p w14:paraId="1D7CD885" w14:textId="77777777" w:rsidR="005F2123" w:rsidRPr="001C2A5F" w:rsidRDefault="005F2123" w:rsidP="001C2A5F">
      <w:pPr>
        <w:widowControl w:val="0"/>
        <w:tabs>
          <w:tab w:val="left" w:pos="3510"/>
        </w:tabs>
        <w:autoSpaceDE w:val="0"/>
        <w:autoSpaceDN w:val="0"/>
        <w:spacing w:before="92" w:after="0" w:line="240" w:lineRule="auto"/>
        <w:ind w:left="100"/>
        <w:rPr>
          <w:rFonts w:ascii="Arial" w:eastAsia="Arial" w:hAnsi="Arial" w:cs="Arial"/>
          <w:sz w:val="24"/>
          <w:szCs w:val="24"/>
        </w:rPr>
      </w:pPr>
      <w:r w:rsidRPr="005F2123">
        <w:rPr>
          <w:rFonts w:ascii="Arial" w:eastAsia="Arial" w:hAnsi="Arial" w:cs="Arial"/>
          <w:sz w:val="24"/>
          <w:szCs w:val="24"/>
        </w:rPr>
        <w:t>Mobile No:</w:t>
      </w:r>
      <w:r>
        <w:rPr>
          <w:rFonts w:ascii="Arial" w:eastAsia="Arial" w:hAnsi="Arial" w:cs="Arial"/>
          <w:sz w:val="24"/>
          <w:szCs w:val="24"/>
          <w:u w:val="single"/>
        </w:rPr>
        <w:t xml:space="preserve">  ________________</w:t>
      </w:r>
    </w:p>
    <w:p w14:paraId="598B1F09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24"/>
        </w:rPr>
      </w:pPr>
    </w:p>
    <w:p w14:paraId="4932895D" w14:textId="77777777" w:rsidR="001C2A5F" w:rsidRPr="001C2A5F" w:rsidRDefault="001C2A5F" w:rsidP="001C2A5F">
      <w:pPr>
        <w:widowControl w:val="0"/>
        <w:tabs>
          <w:tab w:val="left" w:pos="3495"/>
        </w:tabs>
        <w:autoSpaceDE w:val="0"/>
        <w:autoSpaceDN w:val="0"/>
        <w:spacing w:before="92" w:after="0" w:line="240" w:lineRule="auto"/>
        <w:ind w:left="100"/>
        <w:rPr>
          <w:rFonts w:ascii="Arial" w:eastAsia="Arial" w:hAnsi="Arial" w:cs="Arial"/>
          <w:sz w:val="24"/>
          <w:szCs w:val="24"/>
        </w:rPr>
      </w:pPr>
      <w:proofErr w:type="gramStart"/>
      <w:r w:rsidRPr="001C2A5F">
        <w:rPr>
          <w:rFonts w:ascii="Arial" w:eastAsia="Arial" w:hAnsi="Arial" w:cs="Arial"/>
          <w:sz w:val="24"/>
          <w:szCs w:val="24"/>
        </w:rPr>
        <w:t>Place :</w:t>
      </w:r>
      <w:proofErr w:type="gramEnd"/>
      <w:r w:rsidRPr="001C2A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</w:p>
    <w:p w14:paraId="32CCA09C" w14:textId="77777777" w:rsidR="001C2A5F" w:rsidRPr="001C2A5F" w:rsidRDefault="001C2A5F" w:rsidP="001C2A5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6"/>
          <w:szCs w:val="24"/>
        </w:rPr>
      </w:pPr>
    </w:p>
    <w:p w14:paraId="6F3A42C2" w14:textId="77777777" w:rsidR="001C2A5F" w:rsidRPr="001C2A5F" w:rsidRDefault="001C2A5F" w:rsidP="001C2A5F">
      <w:pPr>
        <w:widowControl w:val="0"/>
        <w:tabs>
          <w:tab w:val="left" w:pos="3548"/>
        </w:tabs>
        <w:autoSpaceDE w:val="0"/>
        <w:autoSpaceDN w:val="0"/>
        <w:spacing w:before="93" w:after="0" w:line="240" w:lineRule="auto"/>
        <w:ind w:left="100"/>
        <w:rPr>
          <w:rFonts w:ascii="Arial" w:eastAsia="Arial" w:hAnsi="Arial" w:cs="Arial"/>
          <w:sz w:val="24"/>
          <w:szCs w:val="24"/>
        </w:rPr>
      </w:pPr>
      <w:proofErr w:type="gramStart"/>
      <w:r w:rsidRPr="001C2A5F">
        <w:rPr>
          <w:rFonts w:ascii="Arial" w:eastAsia="Arial" w:hAnsi="Arial" w:cs="Arial"/>
          <w:sz w:val="24"/>
          <w:szCs w:val="24"/>
        </w:rPr>
        <w:t>Date</w:t>
      </w:r>
      <w:r w:rsidRPr="001C2A5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</w:rPr>
        <w:t>:</w:t>
      </w:r>
      <w:proofErr w:type="gramEnd"/>
      <w:r w:rsidRPr="001C2A5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C2A5F">
        <w:rPr>
          <w:rFonts w:ascii="Arial" w:eastAsia="Arial" w:hAnsi="Arial" w:cs="Arial"/>
          <w:sz w:val="24"/>
          <w:szCs w:val="24"/>
          <w:u w:val="single"/>
        </w:rPr>
        <w:tab/>
      </w:r>
    </w:p>
    <w:p w14:paraId="291FEE42" w14:textId="77777777" w:rsidR="001C2A5F" w:rsidRDefault="001C2A5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9043577" w14:textId="77777777" w:rsidR="001C2A5F" w:rsidRDefault="00B221A2" w:rsidP="001C2A5F">
      <w:pPr>
        <w:widowControl w:val="0"/>
        <w:autoSpaceDE w:val="0"/>
        <w:autoSpaceDN w:val="0"/>
        <w:spacing w:after="0" w:line="240" w:lineRule="auto"/>
        <w:ind w:left="2697"/>
        <w:outlineLvl w:val="0"/>
        <w:rPr>
          <w:rFonts w:ascii="Arial" w:eastAsia="Arial" w:hAnsi="Arial" w:cs="Arial"/>
          <w:b/>
          <w:bCs/>
          <w:sz w:val="28"/>
          <w:szCs w:val="28"/>
          <w:u w:val="thick" w:color="000000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lastRenderedPageBreak/>
        <w:t xml:space="preserve">For </w:t>
      </w:r>
      <w:r w:rsidR="00320659"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Late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Submission of the D</w:t>
      </w:r>
      <w:r w:rsidR="001C2A5F" w:rsidRPr="001C2A5F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ocuments</w:t>
      </w:r>
    </w:p>
    <w:p w14:paraId="4183E7C1" w14:textId="77777777" w:rsidR="00B221A2" w:rsidRPr="001C2A5F" w:rsidRDefault="00B221A2" w:rsidP="001C2A5F">
      <w:pPr>
        <w:widowControl w:val="0"/>
        <w:autoSpaceDE w:val="0"/>
        <w:autoSpaceDN w:val="0"/>
        <w:spacing w:after="0" w:line="240" w:lineRule="auto"/>
        <w:ind w:left="2697"/>
        <w:outlineLvl w:val="0"/>
        <w:rPr>
          <w:rFonts w:ascii="Arial" w:eastAsia="Arial" w:hAnsi="Arial" w:cs="Arial"/>
          <w:b/>
          <w:bCs/>
          <w:sz w:val="28"/>
          <w:szCs w:val="28"/>
          <w:u w:color="000000"/>
        </w:rPr>
      </w:pPr>
    </w:p>
    <w:p w14:paraId="7C5EA290" w14:textId="77777777" w:rsidR="001C2A5F" w:rsidRPr="001C2A5F" w:rsidRDefault="001C2A5F" w:rsidP="001C2A5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14"/>
        </w:rPr>
      </w:pPr>
    </w:p>
    <w:p w14:paraId="558F6B24" w14:textId="77777777" w:rsidR="001C2A5F" w:rsidRPr="00A513A5" w:rsidRDefault="001C2A5F" w:rsidP="00A513A5">
      <w:pPr>
        <w:widowControl w:val="0"/>
        <w:numPr>
          <w:ilvl w:val="0"/>
          <w:numId w:val="3"/>
        </w:numPr>
        <w:tabs>
          <w:tab w:val="left" w:pos="921"/>
          <w:tab w:val="left" w:pos="8096"/>
        </w:tabs>
        <w:autoSpaceDE w:val="0"/>
        <w:autoSpaceDN w:val="0"/>
        <w:spacing w:before="94" w:after="0" w:line="360" w:lineRule="auto"/>
        <w:ind w:hanging="361"/>
        <w:rPr>
          <w:rFonts w:ascii="Times New Roman" w:eastAsia="Arial" w:hAnsi="Times New Roman"/>
          <w:sz w:val="24"/>
        </w:rPr>
      </w:pPr>
      <w:r w:rsidRPr="00A513A5">
        <w:rPr>
          <w:rFonts w:ascii="Times New Roman" w:eastAsia="Arial" w:hAnsi="Times New Roman"/>
          <w:sz w:val="24"/>
        </w:rPr>
        <w:t>I am provisionally admitted (Name of</w:t>
      </w:r>
      <w:r w:rsidRPr="00A513A5">
        <w:rPr>
          <w:rFonts w:ascii="Times New Roman" w:eastAsia="Arial" w:hAnsi="Times New Roman"/>
          <w:spacing w:val="-15"/>
          <w:sz w:val="24"/>
        </w:rPr>
        <w:t xml:space="preserve"> </w:t>
      </w:r>
      <w:r w:rsidRPr="00A513A5">
        <w:rPr>
          <w:rFonts w:ascii="Times New Roman" w:eastAsia="Arial" w:hAnsi="Times New Roman"/>
          <w:sz w:val="24"/>
        </w:rPr>
        <w:t>the</w:t>
      </w:r>
      <w:r w:rsidRPr="00A513A5">
        <w:rPr>
          <w:rFonts w:ascii="Times New Roman" w:eastAsia="Arial" w:hAnsi="Times New Roman"/>
          <w:spacing w:val="-2"/>
          <w:sz w:val="24"/>
        </w:rPr>
        <w:t xml:space="preserve"> </w:t>
      </w:r>
      <w:r w:rsidRPr="00A513A5">
        <w:rPr>
          <w:rFonts w:ascii="Times New Roman" w:eastAsia="Arial" w:hAnsi="Times New Roman"/>
          <w:sz w:val="24"/>
        </w:rPr>
        <w:t>course)</w:t>
      </w:r>
      <w:r w:rsidRPr="00A513A5">
        <w:rPr>
          <w:rFonts w:ascii="Times New Roman" w:eastAsia="Arial" w:hAnsi="Times New Roman"/>
          <w:sz w:val="24"/>
          <w:u w:val="single"/>
        </w:rPr>
        <w:t xml:space="preserve"> </w:t>
      </w:r>
      <w:r w:rsidRPr="00A513A5">
        <w:rPr>
          <w:rFonts w:ascii="Times New Roman" w:eastAsia="Arial" w:hAnsi="Times New Roman"/>
          <w:sz w:val="24"/>
          <w:u w:val="single"/>
        </w:rPr>
        <w:tab/>
      </w:r>
      <w:r w:rsidR="009D4DDD">
        <w:rPr>
          <w:rFonts w:ascii="Times New Roman" w:eastAsia="Arial" w:hAnsi="Times New Roman"/>
          <w:sz w:val="24"/>
          <w:u w:val="single"/>
        </w:rPr>
        <w:t>_________</w:t>
      </w:r>
      <w:r w:rsidRPr="00A513A5">
        <w:rPr>
          <w:rFonts w:ascii="Times New Roman" w:eastAsia="Arial" w:hAnsi="Times New Roman"/>
          <w:sz w:val="24"/>
        </w:rPr>
        <w:t>in ABV-IIITM Gwalior</w:t>
      </w:r>
    </w:p>
    <w:p w14:paraId="7A0E3597" w14:textId="313565C8" w:rsidR="001C2A5F" w:rsidRPr="00A513A5" w:rsidRDefault="001C2A5F" w:rsidP="00A513A5">
      <w:pPr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spacing w:after="0" w:line="360" w:lineRule="auto"/>
        <w:ind w:hanging="351"/>
        <w:rPr>
          <w:rFonts w:ascii="Times New Roman" w:eastAsia="Arial" w:hAnsi="Times New Roman"/>
          <w:sz w:val="24"/>
        </w:rPr>
      </w:pPr>
      <w:r w:rsidRPr="00A513A5">
        <w:rPr>
          <w:rFonts w:ascii="Times New Roman" w:eastAsia="Arial" w:hAnsi="Times New Roman"/>
          <w:sz w:val="24"/>
        </w:rPr>
        <w:t xml:space="preserve">The following documents are not currently available </w:t>
      </w:r>
      <w:r w:rsidR="00967480">
        <w:rPr>
          <w:rFonts w:ascii="Times New Roman" w:eastAsia="Arial" w:hAnsi="Times New Roman"/>
          <w:sz w:val="24"/>
        </w:rPr>
        <w:t>to</w:t>
      </w:r>
      <w:r w:rsidRPr="00A513A5">
        <w:rPr>
          <w:rFonts w:ascii="Times New Roman" w:eastAsia="Arial" w:hAnsi="Times New Roman"/>
          <w:spacing w:val="-12"/>
          <w:sz w:val="24"/>
        </w:rPr>
        <w:t xml:space="preserve"> </w:t>
      </w:r>
      <w:proofErr w:type="gramStart"/>
      <w:r w:rsidRPr="00A513A5">
        <w:rPr>
          <w:rFonts w:ascii="Times New Roman" w:eastAsia="Arial" w:hAnsi="Times New Roman"/>
          <w:sz w:val="24"/>
        </w:rPr>
        <w:t>me(</w:t>
      </w:r>
      <w:proofErr w:type="gramEnd"/>
      <w:r w:rsidRPr="00A513A5">
        <w:rPr>
          <w:rFonts w:ascii="Times New Roman" w:eastAsia="Arial" w:hAnsi="Times New Roman"/>
          <w:sz w:val="24"/>
        </w:rPr>
        <w:t>in original)</w:t>
      </w:r>
    </w:p>
    <w:p w14:paraId="0E2AE92E" w14:textId="77777777" w:rsidR="001C2A5F" w:rsidRPr="00A513A5" w:rsidRDefault="001C2A5F" w:rsidP="00A513A5">
      <w:pPr>
        <w:widowControl w:val="0"/>
        <w:autoSpaceDE w:val="0"/>
        <w:autoSpaceDN w:val="0"/>
        <w:spacing w:before="4" w:after="0" w:line="360" w:lineRule="auto"/>
        <w:ind w:left="920"/>
        <w:rPr>
          <w:rFonts w:ascii="Times New Roman" w:eastAsia="Arial" w:hAnsi="Times New Roman"/>
          <w:sz w:val="24"/>
        </w:rPr>
      </w:pPr>
    </w:p>
    <w:p w14:paraId="1F403EFD" w14:textId="77777777" w:rsidR="001C2A5F" w:rsidRPr="00A513A5" w:rsidRDefault="001C2A5F" w:rsidP="00A513A5">
      <w:pPr>
        <w:widowControl w:val="0"/>
        <w:autoSpaceDE w:val="0"/>
        <w:autoSpaceDN w:val="0"/>
        <w:spacing w:before="4" w:after="0" w:line="360" w:lineRule="auto"/>
        <w:ind w:left="920"/>
        <w:rPr>
          <w:rFonts w:ascii="Times New Roman" w:eastAsia="Arial" w:hAnsi="Times New Roman"/>
          <w:sz w:val="24"/>
        </w:rPr>
      </w:pPr>
      <w:r w:rsidRPr="00A513A5">
        <w:rPr>
          <w:rFonts w:ascii="Times New Roman" w:eastAsia="Arial" w:hAnsi="Times New Roman"/>
          <w:sz w:val="24"/>
        </w:rPr>
        <w:t>1. Original Migration Certificate/Original Transfer Certificate.</w:t>
      </w:r>
    </w:p>
    <w:p w14:paraId="7EBD2901" w14:textId="77777777" w:rsidR="001C2A5F" w:rsidRPr="00A513A5" w:rsidRDefault="001C2A5F" w:rsidP="00A513A5">
      <w:pPr>
        <w:widowControl w:val="0"/>
        <w:autoSpaceDE w:val="0"/>
        <w:autoSpaceDN w:val="0"/>
        <w:spacing w:before="4" w:after="0" w:line="360" w:lineRule="auto"/>
        <w:ind w:left="920"/>
        <w:rPr>
          <w:rFonts w:ascii="Times New Roman" w:eastAsia="Arial" w:hAnsi="Times New Roman"/>
          <w:sz w:val="24"/>
        </w:rPr>
      </w:pPr>
      <w:r w:rsidRPr="00A513A5">
        <w:rPr>
          <w:rFonts w:ascii="Times New Roman" w:eastAsia="Arial" w:hAnsi="Times New Roman"/>
          <w:sz w:val="24"/>
        </w:rPr>
        <w:t>2. Character Certificate</w:t>
      </w:r>
    </w:p>
    <w:p w14:paraId="39DAF4F0" w14:textId="77777777" w:rsidR="00B221A2" w:rsidRPr="00A513A5" w:rsidRDefault="001C2A5F" w:rsidP="00A513A5">
      <w:pPr>
        <w:widowControl w:val="0"/>
        <w:autoSpaceDE w:val="0"/>
        <w:autoSpaceDN w:val="0"/>
        <w:spacing w:before="4" w:after="0" w:line="360" w:lineRule="auto"/>
        <w:ind w:left="920"/>
        <w:rPr>
          <w:rFonts w:ascii="Times New Roman" w:eastAsia="Arial" w:hAnsi="Times New Roman"/>
          <w:sz w:val="24"/>
        </w:rPr>
      </w:pPr>
      <w:r w:rsidRPr="00A513A5">
        <w:rPr>
          <w:rFonts w:ascii="Times New Roman" w:eastAsia="Arial" w:hAnsi="Times New Roman"/>
          <w:sz w:val="24"/>
        </w:rPr>
        <w:t xml:space="preserve">3. </w:t>
      </w:r>
      <w:r w:rsidR="005F2123">
        <w:rPr>
          <w:rFonts w:ascii="Times New Roman" w:eastAsia="Arial" w:hAnsi="Times New Roman"/>
          <w:sz w:val="24"/>
        </w:rPr>
        <w:t>Income Certificate (SC/ST/OBC-NCL)</w:t>
      </w:r>
    </w:p>
    <w:p w14:paraId="1FF3727B" w14:textId="77777777" w:rsidR="001C2A5F" w:rsidRPr="00A513A5" w:rsidRDefault="001C2A5F" w:rsidP="00A513A5">
      <w:pPr>
        <w:widowControl w:val="0"/>
        <w:autoSpaceDE w:val="0"/>
        <w:autoSpaceDN w:val="0"/>
        <w:spacing w:after="0" w:line="360" w:lineRule="auto"/>
        <w:rPr>
          <w:rFonts w:ascii="Times New Roman" w:eastAsia="Arial" w:hAnsi="Times New Roman"/>
          <w:sz w:val="28"/>
        </w:rPr>
      </w:pPr>
    </w:p>
    <w:p w14:paraId="597BA39C" w14:textId="0D5E297A" w:rsidR="001C2A5F" w:rsidRPr="00A513A5" w:rsidRDefault="001C2A5F" w:rsidP="00A513A5">
      <w:pPr>
        <w:widowControl w:val="0"/>
        <w:autoSpaceDE w:val="0"/>
        <w:autoSpaceDN w:val="0"/>
        <w:spacing w:after="0" w:line="360" w:lineRule="auto"/>
        <w:ind w:left="920" w:right="114" w:hanging="360"/>
        <w:jc w:val="both"/>
        <w:rPr>
          <w:rFonts w:ascii="Times New Roman" w:eastAsia="Arial" w:hAnsi="Times New Roman"/>
          <w:sz w:val="24"/>
        </w:rPr>
      </w:pPr>
      <w:r w:rsidRPr="00A513A5">
        <w:rPr>
          <w:rFonts w:ascii="Times New Roman" w:eastAsia="Arial" w:hAnsi="Times New Roman"/>
          <w:sz w:val="24"/>
        </w:rPr>
        <w:t xml:space="preserve">3. I will submit </w:t>
      </w:r>
      <w:r w:rsidR="00967480">
        <w:rPr>
          <w:rFonts w:ascii="Times New Roman" w:eastAsia="Arial" w:hAnsi="Times New Roman"/>
          <w:sz w:val="24"/>
        </w:rPr>
        <w:t xml:space="preserve">the above documents </w:t>
      </w:r>
      <w:r w:rsidRPr="00A513A5">
        <w:rPr>
          <w:rFonts w:ascii="Times New Roman" w:eastAsia="Arial" w:hAnsi="Times New Roman"/>
          <w:sz w:val="24"/>
        </w:rPr>
        <w:t>by</w:t>
      </w:r>
      <w:r w:rsidR="00B56D5E" w:rsidRPr="00A513A5">
        <w:rPr>
          <w:rFonts w:ascii="Times New Roman" w:eastAsia="Arial" w:hAnsi="Times New Roman"/>
          <w:sz w:val="24"/>
        </w:rPr>
        <w:t xml:space="preserve"> September 15</w:t>
      </w:r>
      <w:r w:rsidR="00B221A2" w:rsidRPr="00A513A5">
        <w:rPr>
          <w:rFonts w:ascii="Times New Roman" w:eastAsia="Arial" w:hAnsi="Times New Roman"/>
          <w:sz w:val="24"/>
        </w:rPr>
        <w:t>, 202</w:t>
      </w:r>
      <w:r w:rsidR="00967480">
        <w:rPr>
          <w:rFonts w:ascii="Times New Roman" w:eastAsia="Arial" w:hAnsi="Times New Roman"/>
          <w:sz w:val="24"/>
        </w:rPr>
        <w:t>5</w:t>
      </w:r>
      <w:r w:rsidRPr="00A513A5">
        <w:rPr>
          <w:rFonts w:ascii="Times New Roman" w:eastAsia="Arial" w:hAnsi="Times New Roman"/>
          <w:sz w:val="24"/>
        </w:rPr>
        <w:t>. In case I do not produce the same or I don’t obtain the minimum eligibility criteria as stipulated in the information brochure</w:t>
      </w:r>
      <w:r w:rsidR="00DB075C" w:rsidRPr="00A513A5">
        <w:rPr>
          <w:rFonts w:ascii="Times New Roman" w:eastAsia="Arial" w:hAnsi="Times New Roman"/>
          <w:sz w:val="24"/>
        </w:rPr>
        <w:t>,</w:t>
      </w:r>
      <w:r w:rsidRPr="00A513A5">
        <w:rPr>
          <w:rFonts w:ascii="Times New Roman" w:eastAsia="Arial" w:hAnsi="Times New Roman"/>
          <w:sz w:val="24"/>
        </w:rPr>
        <w:t xml:space="preserve"> i.e.</w:t>
      </w:r>
      <w:r w:rsidR="00DB075C" w:rsidRPr="00A513A5">
        <w:rPr>
          <w:rFonts w:ascii="Times New Roman" w:eastAsia="Arial" w:hAnsi="Times New Roman"/>
          <w:sz w:val="24"/>
        </w:rPr>
        <w:t>,</w:t>
      </w:r>
      <w:r w:rsidRPr="00A513A5">
        <w:rPr>
          <w:rFonts w:ascii="Times New Roman" w:eastAsia="Arial" w:hAnsi="Times New Roman"/>
          <w:sz w:val="24"/>
        </w:rPr>
        <w:t xml:space="preserve"> percentage/CGPA in my qualification (12</w:t>
      </w:r>
      <w:r w:rsidRPr="00A513A5">
        <w:rPr>
          <w:rFonts w:ascii="Times New Roman" w:eastAsia="Arial" w:hAnsi="Times New Roman"/>
          <w:sz w:val="24"/>
          <w:vertAlign w:val="superscript"/>
        </w:rPr>
        <w:t>th</w:t>
      </w:r>
      <w:r w:rsidRPr="00A513A5">
        <w:rPr>
          <w:rFonts w:ascii="Times New Roman" w:eastAsia="Arial" w:hAnsi="Times New Roman"/>
          <w:sz w:val="24"/>
        </w:rPr>
        <w:t xml:space="preserve">), I will forgo my seat as well as the fees paid for the same and will not claim in </w:t>
      </w:r>
      <w:r w:rsidR="00967480">
        <w:rPr>
          <w:rFonts w:ascii="Times New Roman" w:eastAsia="Arial" w:hAnsi="Times New Roman"/>
          <w:sz w:val="24"/>
        </w:rPr>
        <w:t xml:space="preserve">the </w:t>
      </w:r>
      <w:r w:rsidRPr="00A513A5">
        <w:rPr>
          <w:rFonts w:ascii="Times New Roman" w:eastAsia="Arial" w:hAnsi="Times New Roman"/>
          <w:sz w:val="24"/>
        </w:rPr>
        <w:t>future.</w:t>
      </w:r>
    </w:p>
    <w:p w14:paraId="77408A16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01FE55D9" w14:textId="77777777" w:rsidR="001C2A5F" w:rsidRPr="001C2A5F" w:rsidRDefault="001C2A5F" w:rsidP="001C2A5F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6"/>
        </w:rPr>
      </w:pPr>
    </w:p>
    <w:p w14:paraId="15301005" w14:textId="77777777" w:rsidR="001C2A5F" w:rsidRPr="001C2A5F" w:rsidRDefault="001C2A5F" w:rsidP="001C2A5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</w:rPr>
        <w:sectPr w:rsidR="001C2A5F" w:rsidRPr="001C2A5F">
          <w:type w:val="continuous"/>
          <w:pgSz w:w="12240" w:h="15840"/>
          <w:pgMar w:top="1360" w:right="1320" w:bottom="280" w:left="1240" w:header="720" w:footer="720" w:gutter="0"/>
          <w:cols w:space="720"/>
        </w:sectPr>
      </w:pPr>
    </w:p>
    <w:p w14:paraId="6FE34D68" w14:textId="77777777" w:rsidR="001C2A5F" w:rsidRPr="001C2A5F" w:rsidRDefault="001C2A5F" w:rsidP="00A513A5">
      <w:pPr>
        <w:widowControl w:val="0"/>
        <w:tabs>
          <w:tab w:val="left" w:pos="3424"/>
        </w:tabs>
        <w:autoSpaceDE w:val="0"/>
        <w:autoSpaceDN w:val="0"/>
        <w:spacing w:before="94" w:after="0" w:line="360" w:lineRule="auto"/>
        <w:ind w:left="920" w:right="38"/>
        <w:rPr>
          <w:rFonts w:ascii="Arial" w:eastAsia="Arial" w:hAnsi="Arial" w:cs="Arial"/>
        </w:rPr>
      </w:pPr>
      <w:proofErr w:type="gramStart"/>
      <w:r w:rsidRPr="001C2A5F">
        <w:rPr>
          <w:rFonts w:ascii="Arial" w:eastAsia="Arial" w:hAnsi="Arial" w:cs="Arial"/>
        </w:rPr>
        <w:t>Date :</w:t>
      </w:r>
      <w:proofErr w:type="gramEnd"/>
      <w:r w:rsidRPr="001C2A5F">
        <w:rPr>
          <w:rFonts w:ascii="Arial" w:eastAsia="Arial" w:hAnsi="Arial" w:cs="Arial"/>
          <w:spacing w:val="-1"/>
        </w:rPr>
        <w:t xml:space="preserve"> </w:t>
      </w:r>
      <w:r w:rsidRPr="001C2A5F">
        <w:rPr>
          <w:rFonts w:ascii="Arial" w:eastAsia="Arial" w:hAnsi="Arial" w:cs="Arial"/>
          <w:u w:val="single"/>
        </w:rPr>
        <w:t xml:space="preserve"> </w:t>
      </w:r>
      <w:proofErr w:type="gramStart"/>
      <w:r w:rsidRPr="001C2A5F">
        <w:rPr>
          <w:rFonts w:ascii="Arial" w:eastAsia="Arial" w:hAnsi="Arial" w:cs="Arial"/>
          <w:u w:val="single"/>
        </w:rPr>
        <w:tab/>
      </w:r>
      <w:r w:rsidRPr="001C2A5F">
        <w:rPr>
          <w:rFonts w:ascii="Arial" w:eastAsia="Arial" w:hAnsi="Arial" w:cs="Arial"/>
          <w:w w:val="31"/>
          <w:u w:val="single"/>
        </w:rPr>
        <w:t xml:space="preserve"> </w:t>
      </w:r>
      <w:r w:rsidRPr="001C2A5F">
        <w:rPr>
          <w:rFonts w:ascii="Arial" w:eastAsia="Arial" w:hAnsi="Arial" w:cs="Arial"/>
        </w:rPr>
        <w:t xml:space="preserve"> Place</w:t>
      </w:r>
      <w:proofErr w:type="gramEnd"/>
      <w:r w:rsidRPr="001C2A5F">
        <w:rPr>
          <w:rFonts w:ascii="Arial" w:eastAsia="Arial" w:hAnsi="Arial" w:cs="Arial"/>
        </w:rPr>
        <w:t>:</w:t>
      </w:r>
      <w:r w:rsidRPr="001C2A5F">
        <w:rPr>
          <w:rFonts w:ascii="Arial" w:eastAsia="Arial" w:hAnsi="Arial" w:cs="Arial"/>
          <w:u w:val="single"/>
        </w:rPr>
        <w:t xml:space="preserve"> </w:t>
      </w:r>
      <w:r w:rsidRPr="001C2A5F">
        <w:rPr>
          <w:rFonts w:ascii="Arial" w:eastAsia="Arial" w:hAnsi="Arial" w:cs="Arial"/>
          <w:u w:val="single"/>
        </w:rPr>
        <w:tab/>
      </w:r>
    </w:p>
    <w:p w14:paraId="7E1D8B75" w14:textId="77777777" w:rsidR="0036344E" w:rsidRDefault="0036344E" w:rsidP="00A513A5">
      <w:pPr>
        <w:widowControl w:val="0"/>
        <w:autoSpaceDE w:val="0"/>
        <w:autoSpaceDN w:val="0"/>
        <w:spacing w:before="94" w:after="0" w:line="360" w:lineRule="auto"/>
        <w:ind w:left="9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r w:rsidR="00A513A5">
        <w:rPr>
          <w:rFonts w:ascii="Arial" w:eastAsia="Arial" w:hAnsi="Arial" w:cs="Arial"/>
        </w:rPr>
        <w:tab/>
      </w:r>
    </w:p>
    <w:p w14:paraId="4E7C114C" w14:textId="77777777" w:rsidR="00A513A5" w:rsidRDefault="00A513A5" w:rsidP="00A513A5">
      <w:pPr>
        <w:widowControl w:val="0"/>
        <w:autoSpaceDE w:val="0"/>
        <w:autoSpaceDN w:val="0"/>
        <w:spacing w:before="94" w:after="0" w:line="240" w:lineRule="auto"/>
        <w:ind w:left="920"/>
        <w:jc w:val="right"/>
        <w:rPr>
          <w:rFonts w:ascii="Arial" w:eastAsia="Arial" w:hAnsi="Arial" w:cs="Arial"/>
        </w:rPr>
      </w:pPr>
    </w:p>
    <w:p w14:paraId="08B06BF3" w14:textId="77777777" w:rsidR="00A513A5" w:rsidRPr="009D4DDD" w:rsidRDefault="00A513A5" w:rsidP="009D4DDD">
      <w:pPr>
        <w:widowControl w:val="0"/>
        <w:autoSpaceDE w:val="0"/>
        <w:autoSpaceDN w:val="0"/>
        <w:spacing w:before="94" w:after="0" w:line="240" w:lineRule="auto"/>
        <w:ind w:left="920"/>
        <w:rPr>
          <w:rFonts w:ascii="Arial" w:eastAsia="Arial" w:hAnsi="Arial" w:cs="Arial"/>
          <w:b/>
        </w:rPr>
      </w:pPr>
      <w:r w:rsidRPr="009D4DDD">
        <w:rPr>
          <w:rFonts w:ascii="Arial" w:eastAsia="Arial" w:hAnsi="Arial" w:cs="Arial"/>
          <w:b/>
        </w:rPr>
        <w:t>Signature of Student</w:t>
      </w:r>
    </w:p>
    <w:p w14:paraId="732A0CDC" w14:textId="77777777" w:rsidR="00A513A5" w:rsidRDefault="00A513A5" w:rsidP="00A513A5">
      <w:pPr>
        <w:widowControl w:val="0"/>
        <w:autoSpaceDE w:val="0"/>
        <w:autoSpaceDN w:val="0"/>
        <w:spacing w:before="94" w:after="0" w:line="24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</w:p>
    <w:p w14:paraId="2F3C4DFB" w14:textId="77777777" w:rsidR="00A513A5" w:rsidRDefault="00A513A5" w:rsidP="00A513A5">
      <w:pPr>
        <w:widowControl w:val="0"/>
        <w:autoSpaceDE w:val="0"/>
        <w:autoSpaceDN w:val="0"/>
        <w:spacing w:before="94" w:after="0" w:line="240" w:lineRule="auto"/>
        <w:ind w:left="9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JEE(</w:t>
      </w:r>
      <w:proofErr w:type="gramEnd"/>
      <w:r>
        <w:rPr>
          <w:rFonts w:ascii="Arial" w:eastAsia="Arial" w:hAnsi="Arial" w:cs="Arial"/>
        </w:rPr>
        <w:t>main) Roll No:</w:t>
      </w:r>
    </w:p>
    <w:p w14:paraId="37886BFA" w14:textId="77777777" w:rsidR="00A513A5" w:rsidRDefault="00A513A5" w:rsidP="00A513A5">
      <w:pPr>
        <w:widowControl w:val="0"/>
        <w:autoSpaceDE w:val="0"/>
        <w:autoSpaceDN w:val="0"/>
        <w:spacing w:before="94" w:after="0" w:line="360" w:lineRule="auto"/>
        <w:ind w:left="920"/>
        <w:jc w:val="right"/>
        <w:rPr>
          <w:rFonts w:ascii="Arial" w:eastAsia="Arial" w:hAnsi="Arial" w:cs="Arial"/>
        </w:rPr>
      </w:pPr>
    </w:p>
    <w:p w14:paraId="07A32ED7" w14:textId="77777777" w:rsidR="0036344E" w:rsidRDefault="0036344E" w:rsidP="0036344E">
      <w:pPr>
        <w:widowControl w:val="0"/>
        <w:autoSpaceDE w:val="0"/>
        <w:autoSpaceDN w:val="0"/>
        <w:spacing w:before="94" w:after="0" w:line="240" w:lineRule="auto"/>
        <w:ind w:left="920"/>
        <w:jc w:val="right"/>
        <w:rPr>
          <w:rFonts w:ascii="Arial" w:eastAsia="Arial" w:hAnsi="Arial" w:cs="Arial"/>
        </w:rPr>
      </w:pPr>
    </w:p>
    <w:p w14:paraId="1A48997E" w14:textId="77777777" w:rsidR="0036344E" w:rsidRDefault="00A513A5" w:rsidP="0036344E">
      <w:pPr>
        <w:widowControl w:val="0"/>
        <w:autoSpaceDE w:val="0"/>
        <w:autoSpaceDN w:val="0"/>
        <w:spacing w:before="94" w:after="0" w:line="240" w:lineRule="auto"/>
        <w:ind w:left="9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E3530C4" w14:textId="77777777" w:rsidR="00A513A5" w:rsidRPr="001C2A5F" w:rsidRDefault="00A513A5" w:rsidP="00A513A5">
      <w:pPr>
        <w:widowControl w:val="0"/>
        <w:autoSpaceDE w:val="0"/>
        <w:autoSpaceDN w:val="0"/>
        <w:spacing w:before="94" w:after="0" w:line="240" w:lineRule="auto"/>
        <w:ind w:left="920"/>
        <w:rPr>
          <w:rFonts w:ascii="Arial" w:eastAsia="Arial" w:hAnsi="Arial" w:cs="Arial"/>
        </w:rPr>
      </w:pPr>
    </w:p>
    <w:p w14:paraId="099CBFAD" w14:textId="77777777" w:rsidR="001C2A5F" w:rsidRDefault="001C2A5F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5D71F5AF" w14:textId="77777777" w:rsidR="0036344E" w:rsidRDefault="0036344E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77EB305C" w14:textId="77777777" w:rsidR="0036344E" w:rsidRDefault="0036344E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14AB27F2" w14:textId="77777777" w:rsidR="0036344E" w:rsidRDefault="0036344E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05281F66" w14:textId="77777777" w:rsidR="0036344E" w:rsidRDefault="0036344E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6F492D2C" w14:textId="77777777" w:rsidR="0036344E" w:rsidRDefault="0036344E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6556D5C3" w14:textId="77777777" w:rsidR="0036344E" w:rsidRDefault="0036344E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4F537F84" w14:textId="77777777" w:rsidR="0036344E" w:rsidRPr="001C2A5F" w:rsidRDefault="0036344E" w:rsidP="003634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  <w:sectPr w:rsidR="0036344E" w:rsidRPr="001C2A5F">
          <w:type w:val="continuous"/>
          <w:pgSz w:w="12240" w:h="15840"/>
          <w:pgMar w:top="1360" w:right="1320" w:bottom="280" w:left="1240" w:header="720" w:footer="720" w:gutter="0"/>
          <w:cols w:num="2" w:space="720" w:equalWidth="0">
            <w:col w:w="3501" w:space="2980"/>
            <w:col w:w="3199"/>
          </w:cols>
        </w:sectPr>
      </w:pPr>
    </w:p>
    <w:p w14:paraId="514FD773" w14:textId="77777777" w:rsidR="00B37214" w:rsidRPr="00B37214" w:rsidRDefault="00B37214" w:rsidP="00B3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hi-IN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03BD5D81" wp14:editId="12B8D16B">
            <wp:simplePos x="0" y="0"/>
            <wp:positionH relativeFrom="column">
              <wp:posOffset>-411480</wp:posOffset>
            </wp:positionH>
            <wp:positionV relativeFrom="paragraph">
              <wp:posOffset>7620</wp:posOffset>
            </wp:positionV>
            <wp:extent cx="685800" cy="441960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214"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>ABV-Indian Institute of Information Technology and Management, Gwalior</w:t>
      </w:r>
    </w:p>
    <w:p w14:paraId="7F093136" w14:textId="77777777" w:rsidR="00B37214" w:rsidRPr="00B37214" w:rsidRDefault="00B37214" w:rsidP="00B3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bidi="hi-IN"/>
        </w:rPr>
      </w:pPr>
      <w:r w:rsidRPr="00B37214">
        <w:rPr>
          <w:rFonts w:ascii="Times New Roman" w:eastAsia="Times New Roman" w:hAnsi="Times New Roman"/>
          <w:color w:val="000000"/>
          <w:lang w:bidi="hi-IN"/>
        </w:rPr>
        <w:t>Morena Link Road Gwalior-474015</w:t>
      </w:r>
    </w:p>
    <w:p w14:paraId="1EB1EE0A" w14:textId="77777777" w:rsidR="00B37214" w:rsidRPr="00B37214" w:rsidRDefault="00B37214" w:rsidP="00B3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(An Autonomous Institute Government of </w:t>
      </w:r>
      <w:smartTag w:uri="urn:schemas-microsoft-com:office:smarttags" w:element="country-region">
        <w:smartTag w:uri="urn:schemas-microsoft-com:office:smarttags" w:element="place">
          <w:r w:rsidRPr="00B37214"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bidi="hi-IN"/>
            </w:rPr>
            <w:t>India</w:t>
          </w:r>
        </w:smartTag>
      </w:smartTag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)</w:t>
      </w:r>
    </w:p>
    <w:p w14:paraId="2B05AE35" w14:textId="77777777" w:rsidR="00B37214" w:rsidRPr="00B37214" w:rsidRDefault="00B37214" w:rsidP="00B3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tbl>
      <w:tblPr>
        <w:tblStyle w:val="TableGrid"/>
        <w:tblW w:w="0" w:type="auto"/>
        <w:tblInd w:w="7578" w:type="dxa"/>
        <w:tblLook w:val="04A0" w:firstRow="1" w:lastRow="0" w:firstColumn="1" w:lastColumn="0" w:noHBand="0" w:noVBand="1"/>
      </w:tblPr>
      <w:tblGrid>
        <w:gridCol w:w="1757"/>
      </w:tblGrid>
      <w:tr w:rsidR="00B37214" w:rsidRPr="00B37214" w14:paraId="2BC0B6F0" w14:textId="77777777" w:rsidTr="00963299">
        <w:trPr>
          <w:trHeight w:val="1979"/>
        </w:trPr>
        <w:tc>
          <w:tcPr>
            <w:tcW w:w="1757" w:type="dxa"/>
          </w:tcPr>
          <w:p w14:paraId="13F8E00D" w14:textId="77777777" w:rsidR="00B37214" w:rsidRPr="00B37214" w:rsidRDefault="00B37214" w:rsidP="00B37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DB8206C" w14:textId="77777777" w:rsidR="00B37214" w:rsidRPr="00B37214" w:rsidRDefault="00B37214" w:rsidP="00B37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37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Photo</w:t>
            </w:r>
          </w:p>
        </w:tc>
      </w:tr>
    </w:tbl>
    <w:p w14:paraId="1B36D7A7" w14:textId="77777777" w:rsidR="00B37214" w:rsidRPr="00B37214" w:rsidRDefault="00B37214" w:rsidP="00B3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bidi="hi-IN"/>
        </w:rPr>
      </w:pPr>
      <w:r w:rsidRPr="00B37214">
        <w:rPr>
          <w:rFonts w:ascii="Times New Roman" w:eastAsia="Times New Roman" w:hAnsi="Times New Roman"/>
          <w:b/>
          <w:bCs/>
          <w:sz w:val="28"/>
          <w:szCs w:val="28"/>
          <w:u w:val="single"/>
          <w:lang w:bidi="hi-IN"/>
        </w:rPr>
        <w:t>IDENTITY CARD FORM</w:t>
      </w:r>
    </w:p>
    <w:p w14:paraId="21FBD991" w14:textId="77777777" w:rsidR="00FC7DEB" w:rsidRDefault="00FC7DEB" w:rsidP="00B3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hi-IN"/>
        </w:rPr>
      </w:pPr>
    </w:p>
    <w:p w14:paraId="55D6567B" w14:textId="1D00365A" w:rsidR="00B37214" w:rsidRPr="00B37214" w:rsidRDefault="00B37214" w:rsidP="00B3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hi-IN"/>
        </w:rPr>
      </w:pPr>
      <w:r w:rsidRPr="00B37214">
        <w:rPr>
          <w:rFonts w:ascii="Times New Roman" w:eastAsia="Times New Roman" w:hAnsi="Times New Roman"/>
          <w:b/>
          <w:bCs/>
          <w:sz w:val="28"/>
          <w:szCs w:val="28"/>
          <w:lang w:bidi="hi-IN"/>
        </w:rPr>
        <w:t>Roll No:</w:t>
      </w:r>
      <w:r w:rsidR="00963299">
        <w:rPr>
          <w:rFonts w:ascii="Times New Roman" w:eastAsia="Times New Roman" w:hAnsi="Times New Roman"/>
          <w:b/>
          <w:bCs/>
          <w:sz w:val="28"/>
          <w:szCs w:val="28"/>
          <w:lang w:bidi="hi-IN"/>
        </w:rPr>
        <w:t xml:space="preserve"> </w:t>
      </w:r>
    </w:p>
    <w:p w14:paraId="1AC09F7A" w14:textId="77777777" w:rsidR="00B37214" w:rsidRPr="00B37214" w:rsidRDefault="00B37214" w:rsidP="00B3721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14:paraId="6AB2C949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Name (IN BLOCK LETTERS</w:t>
      </w:r>
      <w:proofErr w:type="gramStart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) :</w:t>
      </w:r>
      <w:proofErr w:type="gramEnd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………………………………………………………...</w:t>
      </w:r>
    </w:p>
    <w:p w14:paraId="67E0D7AC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Father’s </w:t>
      </w:r>
      <w:proofErr w:type="gramStart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Name :</w:t>
      </w:r>
      <w:proofErr w:type="gramEnd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…………………………………………………………………………...</w:t>
      </w:r>
    </w:p>
    <w:p w14:paraId="37BEDFBD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Hostel Room No. …………………………………………………………………………..</w:t>
      </w:r>
    </w:p>
    <w:p w14:paraId="309A31F9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Boys/Girls Hostel No………………………………………………………………………</w:t>
      </w:r>
    </w:p>
    <w:p w14:paraId="267BEEE8" w14:textId="2C31E89F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Permanent Residential Address: ……………………………………………………</w:t>
      </w:r>
      <w:proofErr w:type="gramStart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…..</w:t>
      </w:r>
      <w:proofErr w:type="gramEnd"/>
    </w:p>
    <w:p w14:paraId="7B88FEC3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………………………………………………………………………………………………</w:t>
      </w:r>
    </w:p>
    <w:p w14:paraId="51A27FCA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Phone </w:t>
      </w:r>
      <w:proofErr w:type="gramStart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No:…</w:t>
      </w:r>
      <w:proofErr w:type="gramEnd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……………………………………………………………………………….</w:t>
      </w:r>
    </w:p>
    <w:p w14:paraId="620D5973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Date of </w:t>
      </w:r>
      <w:proofErr w:type="gramStart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Birth :</w:t>
      </w:r>
      <w:proofErr w:type="gramEnd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…………………………………………………………………………</w:t>
      </w:r>
      <w:proofErr w:type="gramStart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…..</w:t>
      </w:r>
      <w:proofErr w:type="gramEnd"/>
    </w:p>
    <w:p w14:paraId="352D6E4A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Blood Group*: ………………………</w:t>
      </w:r>
    </w:p>
    <w:p w14:paraId="2AECDABC" w14:textId="76BF652D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hi-IN"/>
        </w:rPr>
        <w:t xml:space="preserve"> (Two </w:t>
      </w:r>
      <w:r w:rsidR="00963299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hi-IN"/>
        </w:rPr>
        <w:t>photographs</w:t>
      </w:r>
      <w:r w:rsidRPr="00B37214">
        <w:rPr>
          <w:rFonts w:ascii="Times New Roman" w:eastAsia="Times New Roman" w:hAnsi="Times New Roman"/>
          <w:b/>
          <w:bCs/>
          <w:color w:val="000000"/>
          <w:sz w:val="20"/>
          <w:szCs w:val="20"/>
          <w:lang w:bidi="hi-IN"/>
        </w:rPr>
        <w:t xml:space="preserve"> are required)</w:t>
      </w:r>
    </w:p>
    <w:p w14:paraId="5B902D92" w14:textId="77777777" w:rsidR="00B37214" w:rsidRPr="00B37214" w:rsidRDefault="008877F3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Name and Address Local Guardian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*:..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…………………………………………………</w:t>
      </w:r>
    </w:p>
    <w:p w14:paraId="45311A9F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……………………………………………………………………………………………...</w:t>
      </w:r>
    </w:p>
    <w:p w14:paraId="07D724C6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Phone: ……………………………………………………………………………………..</w:t>
      </w:r>
    </w:p>
    <w:p w14:paraId="63AA7FB1" w14:textId="77777777" w:rsidR="00B37214" w:rsidRPr="00B37214" w:rsidRDefault="00320659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E</w:t>
      </w:r>
      <w:r w:rsidR="00B37214"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-</w:t>
      </w:r>
      <w:r w:rsidR="00B37214"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mail: ……………………………………………………………………………………...</w:t>
      </w:r>
    </w:p>
    <w:p w14:paraId="1EF1993F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Aadhaar Card </w:t>
      </w:r>
      <w:proofErr w:type="gramStart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No :</w:t>
      </w:r>
      <w:proofErr w:type="gramEnd"/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 xml:space="preserve"> ……………………………………………………………………….</w:t>
      </w:r>
    </w:p>
    <w:p w14:paraId="3590C79A" w14:textId="77777777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14:paraId="0E461DE3" w14:textId="77777777" w:rsid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14:paraId="32F5571F" w14:textId="77777777" w:rsidR="00320659" w:rsidRPr="00B37214" w:rsidRDefault="00320659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14:paraId="091C08F2" w14:textId="5EB691B2" w:rsidR="00B37214" w:rsidRPr="00B37214" w:rsidRDefault="00B37214" w:rsidP="00FC7DE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Signature ……………</w:t>
      </w:r>
      <w:r w:rsidR="009D4DDD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.</w:t>
      </w:r>
      <w:r w:rsidRPr="00B37214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>………………</w:t>
      </w:r>
    </w:p>
    <w:p w14:paraId="138FE6BC" w14:textId="77777777" w:rsidR="00B37214" w:rsidRPr="00B37214" w:rsidRDefault="00B37214" w:rsidP="00B3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14:paraId="12938454" w14:textId="77777777" w:rsidR="001C2A5F" w:rsidRPr="001C2A5F" w:rsidRDefault="001C2A5F" w:rsidP="0036344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sectPr w:rsidR="001C2A5F" w:rsidRPr="001C2A5F" w:rsidSect="00BE1789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DBF"/>
    <w:multiLevelType w:val="hybridMultilevel"/>
    <w:tmpl w:val="A920B0BA"/>
    <w:lvl w:ilvl="0" w:tplc="7958A866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FD08C00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4E16213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C2EA0A3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212E432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DD3A83A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99C5C2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F618BDA6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07AEEFFC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777600"/>
    <w:multiLevelType w:val="hybridMultilevel"/>
    <w:tmpl w:val="402AE382"/>
    <w:lvl w:ilvl="0" w:tplc="7AC0957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30E9716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2" w:tplc="9E2A57F0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3" w:tplc="0C986B4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4" w:tplc="08FAD7A6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5" w:tplc="BE4603CA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6" w:tplc="B0D8EBB2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7" w:tplc="C430057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8" w:tplc="8CE4890E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C321F2"/>
    <w:multiLevelType w:val="hybridMultilevel"/>
    <w:tmpl w:val="2444A860"/>
    <w:lvl w:ilvl="0" w:tplc="2C52993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2B71"/>
    <w:multiLevelType w:val="hybridMultilevel"/>
    <w:tmpl w:val="14BCDE9C"/>
    <w:lvl w:ilvl="0" w:tplc="9990A1B4">
      <w:start w:val="1"/>
      <w:numFmt w:val="decimal"/>
      <w:lvlText w:val="%1."/>
      <w:lvlJc w:val="left"/>
      <w:pPr>
        <w:ind w:left="862" w:hanging="360"/>
      </w:pPr>
      <w:rPr>
        <w:i w:val="0"/>
        <w:iCs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08932774">
    <w:abstractNumId w:val="3"/>
  </w:num>
  <w:num w:numId="2" w16cid:durableId="1749575831">
    <w:abstractNumId w:val="1"/>
  </w:num>
  <w:num w:numId="3" w16cid:durableId="798298493">
    <w:abstractNumId w:val="0"/>
  </w:num>
  <w:num w:numId="4" w16cid:durableId="6352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9C"/>
    <w:rsid w:val="00002DB3"/>
    <w:rsid w:val="00010FB8"/>
    <w:rsid w:val="0001225E"/>
    <w:rsid w:val="00074607"/>
    <w:rsid w:val="00142FB3"/>
    <w:rsid w:val="001C01D8"/>
    <w:rsid w:val="001C2A5F"/>
    <w:rsid w:val="001C5970"/>
    <w:rsid w:val="001D300E"/>
    <w:rsid w:val="00270D5B"/>
    <w:rsid w:val="002E6961"/>
    <w:rsid w:val="003103FE"/>
    <w:rsid w:val="00320659"/>
    <w:rsid w:val="00322960"/>
    <w:rsid w:val="0036344E"/>
    <w:rsid w:val="00386B01"/>
    <w:rsid w:val="004A1022"/>
    <w:rsid w:val="00507E47"/>
    <w:rsid w:val="005864E4"/>
    <w:rsid w:val="0059659C"/>
    <w:rsid w:val="005C5A8F"/>
    <w:rsid w:val="005F2123"/>
    <w:rsid w:val="00641792"/>
    <w:rsid w:val="00684ABF"/>
    <w:rsid w:val="00692CAA"/>
    <w:rsid w:val="006A4E1D"/>
    <w:rsid w:val="006C7D20"/>
    <w:rsid w:val="006F49A7"/>
    <w:rsid w:val="00723C6F"/>
    <w:rsid w:val="00751C44"/>
    <w:rsid w:val="007A4474"/>
    <w:rsid w:val="007B55FF"/>
    <w:rsid w:val="007D2810"/>
    <w:rsid w:val="00842F49"/>
    <w:rsid w:val="008457C6"/>
    <w:rsid w:val="008877F3"/>
    <w:rsid w:val="008E2D7D"/>
    <w:rsid w:val="008E6B09"/>
    <w:rsid w:val="008F036B"/>
    <w:rsid w:val="00963299"/>
    <w:rsid w:val="00967480"/>
    <w:rsid w:val="00983E2F"/>
    <w:rsid w:val="009C74FD"/>
    <w:rsid w:val="009D4DDD"/>
    <w:rsid w:val="00A513A5"/>
    <w:rsid w:val="00A535C7"/>
    <w:rsid w:val="00A63041"/>
    <w:rsid w:val="00A66998"/>
    <w:rsid w:val="00A80899"/>
    <w:rsid w:val="00AC41C3"/>
    <w:rsid w:val="00AF70BB"/>
    <w:rsid w:val="00B06267"/>
    <w:rsid w:val="00B221A2"/>
    <w:rsid w:val="00B37214"/>
    <w:rsid w:val="00B56D5E"/>
    <w:rsid w:val="00B74D07"/>
    <w:rsid w:val="00BE1789"/>
    <w:rsid w:val="00C7123D"/>
    <w:rsid w:val="00CB0B36"/>
    <w:rsid w:val="00D04CC9"/>
    <w:rsid w:val="00D95BD9"/>
    <w:rsid w:val="00DB075C"/>
    <w:rsid w:val="00E67817"/>
    <w:rsid w:val="00EB4C12"/>
    <w:rsid w:val="00F33F5C"/>
    <w:rsid w:val="00F51EB7"/>
    <w:rsid w:val="00F83762"/>
    <w:rsid w:val="00F972F7"/>
    <w:rsid w:val="00FC7DEB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A720F18"/>
  <w15:docId w15:val="{182F219B-CAD8-402E-9090-A401A821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9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998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6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itm.ac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iragging.in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oaa@iiit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saa2025@iiitm.ac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itm.ac.in/index.php/en/academics-final/courses-of-stu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34BE-6D92-49D4-AED9-D664F83E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1685</Words>
  <Characters>9133</Characters>
  <Application>Microsoft Office Word</Application>
  <DocSecurity>0</DocSecurity>
  <Lines>608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Joydip Dhar</cp:lastModifiedBy>
  <cp:revision>5</cp:revision>
  <cp:lastPrinted>2025-07-29T07:43:00Z</cp:lastPrinted>
  <dcterms:created xsi:type="dcterms:W3CDTF">2025-07-29T07:30:00Z</dcterms:created>
  <dcterms:modified xsi:type="dcterms:W3CDTF">2025-07-29T07:45:00Z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c5bf6c0f-42b4-46f6-9c18-3591407f4aef</vt:lpwstr>
  </property>
</Properties>
</file>